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57066" w:rsidRDefault="00FA1588" w:rsidP="00057066">
      <w:pPr>
        <w:spacing w:line="20" w:lineRule="atLeast"/>
        <w:jc w:val="both"/>
        <w:rPr>
          <w:sz w:val="22"/>
          <w:szCs w:val="22"/>
        </w:rPr>
      </w:pPr>
      <w:r>
        <w:rPr>
          <w:noProof/>
        </w:rPr>
        <w:drawing>
          <wp:anchor distT="0" distB="0" distL="114935" distR="114935" simplePos="0" relativeHeight="251657728" behindDoc="1" locked="0" layoutInCell="1" allowOverlap="1">
            <wp:simplePos x="0" y="0"/>
            <wp:positionH relativeFrom="page">
              <wp:posOffset>744855</wp:posOffset>
            </wp:positionH>
            <wp:positionV relativeFrom="page">
              <wp:posOffset>766445</wp:posOffset>
            </wp:positionV>
            <wp:extent cx="612775" cy="68516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775" cy="685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57066" w:rsidRDefault="00057066" w:rsidP="00057066">
      <w:pPr>
        <w:pStyle w:val="Zkladntext"/>
      </w:pPr>
      <w:r>
        <w:rPr>
          <w:rFonts w:ascii="Courier New" w:eastAsia="Courier New" w:hAnsi="Courier New" w:cs="Courier New"/>
          <w:lang w:val="en-US" w:eastAsia="cs-CZ"/>
        </w:rPr>
        <w:t xml:space="preserve">        </w:t>
      </w:r>
      <w:r>
        <w:rPr>
          <w:b/>
          <w:sz w:val="40"/>
        </w:rPr>
        <w:t xml:space="preserve">    Stavební úřad            </w:t>
      </w:r>
      <w:r w:rsidR="00540295">
        <w:rPr>
          <w:b/>
          <w:sz w:val="32"/>
          <w:szCs w:val="32"/>
        </w:rPr>
        <w:t>M</w:t>
      </w:r>
      <w:r>
        <w:rPr>
          <w:b/>
          <w:sz w:val="32"/>
          <w:szCs w:val="32"/>
        </w:rPr>
        <w:t>ěst</w:t>
      </w:r>
      <w:r w:rsidR="00540295">
        <w:rPr>
          <w:b/>
          <w:sz w:val="32"/>
          <w:szCs w:val="32"/>
        </w:rPr>
        <w:t xml:space="preserve">ský úřad </w:t>
      </w:r>
      <w:r>
        <w:rPr>
          <w:b/>
          <w:sz w:val="32"/>
        </w:rPr>
        <w:t>Veverská Bítýška</w:t>
      </w:r>
    </w:p>
    <w:p w:rsidR="00057066" w:rsidRDefault="00057066" w:rsidP="00057066">
      <w:pPr>
        <w:pStyle w:val="Import1"/>
        <w:rPr>
          <w:rFonts w:ascii="Times New Roman" w:hAnsi="Times New Roman"/>
        </w:rPr>
      </w:pPr>
      <w:r>
        <w:rPr>
          <w:rFonts w:ascii="Times New Roman" w:hAnsi="Times New Roman"/>
        </w:rPr>
        <w:t xml:space="preserve">                          664 71 Veverská Bítýška 72      </w:t>
      </w:r>
      <w:r>
        <w:rPr>
          <w:rFonts w:ascii="Times New Roman" w:hAnsi="Times New Roman"/>
        </w:rPr>
        <w:tab/>
        <w:t xml:space="preserve">                                             tel. č. 549 420 759</w:t>
      </w:r>
    </w:p>
    <w:p w:rsidR="00057066" w:rsidRPr="00883A4F" w:rsidRDefault="00057066" w:rsidP="00057066">
      <w:pPr>
        <w:pStyle w:val="Import1"/>
        <w:rPr>
          <w:rFonts w:ascii="Times New Roman" w:hAnsi="Times New Roman"/>
        </w:rPr>
      </w:pPr>
      <w:r w:rsidRPr="00883A4F">
        <w:rPr>
          <w:rFonts w:ascii="Times New Roman" w:hAnsi="Times New Roman"/>
        </w:rPr>
        <w:t>_______________________________________________________________________________</w:t>
      </w:r>
    </w:p>
    <w:p w:rsidR="00057066" w:rsidRPr="00883A4F" w:rsidRDefault="007C788C" w:rsidP="00057066">
      <w:pPr>
        <w:pStyle w:val="Import5"/>
        <w:tabs>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0"/>
        <w:jc w:val="both"/>
        <w:rPr>
          <w:rFonts w:ascii="Times New Roman" w:hAnsi="Times New Roman"/>
        </w:rPr>
      </w:pPr>
      <w:r w:rsidRPr="00883A4F">
        <w:rPr>
          <w:rFonts w:ascii="Times New Roman" w:hAnsi="Times New Roman"/>
        </w:rPr>
        <w:t>č.j.výst.</w:t>
      </w:r>
      <w:r w:rsidR="00A61DE7">
        <w:rPr>
          <w:rFonts w:ascii="Times New Roman" w:hAnsi="Times New Roman"/>
        </w:rPr>
        <w:t xml:space="preserve">: </w:t>
      </w:r>
      <w:r w:rsidRPr="00883A4F">
        <w:rPr>
          <w:rFonts w:ascii="Times New Roman" w:hAnsi="Times New Roman"/>
        </w:rPr>
        <w:t>VB/</w:t>
      </w:r>
      <w:r w:rsidR="00CE0AA1">
        <w:rPr>
          <w:rFonts w:ascii="Times New Roman" w:hAnsi="Times New Roman"/>
        </w:rPr>
        <w:t>1419</w:t>
      </w:r>
      <w:r w:rsidR="00FB4BF9" w:rsidRPr="00883A4F">
        <w:rPr>
          <w:rFonts w:ascii="Times New Roman" w:hAnsi="Times New Roman"/>
        </w:rPr>
        <w:t>/</w:t>
      </w:r>
      <w:r w:rsidR="00CE0AA1">
        <w:rPr>
          <w:rFonts w:ascii="Times New Roman" w:hAnsi="Times New Roman"/>
        </w:rPr>
        <w:t>20</w:t>
      </w:r>
      <w:r w:rsidR="00057066" w:rsidRPr="00883A4F">
        <w:rPr>
          <w:rFonts w:ascii="Times New Roman" w:hAnsi="Times New Roman"/>
        </w:rPr>
        <w:t xml:space="preserve">/SÚ/M                                                       </w:t>
      </w:r>
      <w:r w:rsidR="00883A4F" w:rsidRPr="00883A4F">
        <w:rPr>
          <w:rFonts w:ascii="Times New Roman" w:hAnsi="Times New Roman"/>
        </w:rPr>
        <w:t xml:space="preserve">  </w:t>
      </w:r>
      <w:r w:rsidRPr="00883A4F">
        <w:rPr>
          <w:rFonts w:ascii="Times New Roman" w:hAnsi="Times New Roman"/>
        </w:rPr>
        <w:t xml:space="preserve">      </w:t>
      </w:r>
      <w:r w:rsidR="00CE0AA1">
        <w:rPr>
          <w:rFonts w:ascii="Times New Roman" w:hAnsi="Times New Roman"/>
        </w:rPr>
        <w:t xml:space="preserve">    </w:t>
      </w:r>
      <w:r w:rsidRPr="00883A4F">
        <w:rPr>
          <w:rFonts w:ascii="Times New Roman" w:hAnsi="Times New Roman"/>
        </w:rPr>
        <w:t xml:space="preserve">  </w:t>
      </w:r>
      <w:r w:rsidR="00A61DE7">
        <w:rPr>
          <w:rFonts w:ascii="Times New Roman" w:hAnsi="Times New Roman"/>
        </w:rPr>
        <w:t xml:space="preserve"> </w:t>
      </w:r>
      <w:r w:rsidRPr="00883A4F">
        <w:rPr>
          <w:rFonts w:ascii="Times New Roman" w:hAnsi="Times New Roman"/>
        </w:rPr>
        <w:t xml:space="preserve">Veverská Bítýška </w:t>
      </w:r>
      <w:r w:rsidR="00CE0AA1">
        <w:rPr>
          <w:rFonts w:ascii="Times New Roman" w:hAnsi="Times New Roman"/>
        </w:rPr>
        <w:t>1</w:t>
      </w:r>
      <w:r w:rsidR="004620EB" w:rsidRPr="00883A4F">
        <w:rPr>
          <w:rFonts w:ascii="Times New Roman" w:hAnsi="Times New Roman"/>
        </w:rPr>
        <w:t>.</w:t>
      </w:r>
      <w:r w:rsidR="00CE0AA1">
        <w:rPr>
          <w:rFonts w:ascii="Times New Roman" w:hAnsi="Times New Roman"/>
        </w:rPr>
        <w:t>7</w:t>
      </w:r>
      <w:r w:rsidR="004620EB" w:rsidRPr="00883A4F">
        <w:rPr>
          <w:rFonts w:ascii="Times New Roman" w:hAnsi="Times New Roman"/>
        </w:rPr>
        <w:t>.20</w:t>
      </w:r>
      <w:r w:rsidR="00CE0AA1">
        <w:rPr>
          <w:rFonts w:ascii="Times New Roman" w:hAnsi="Times New Roman"/>
        </w:rPr>
        <w:t>20</w:t>
      </w:r>
      <w:r w:rsidR="00057066" w:rsidRPr="00883A4F">
        <w:rPr>
          <w:rFonts w:ascii="Times New Roman" w:hAnsi="Times New Roman"/>
        </w:rPr>
        <w:t xml:space="preserve">                                                   </w:t>
      </w:r>
    </w:p>
    <w:p w:rsidR="00057066" w:rsidRPr="00883A4F" w:rsidRDefault="00883A4F" w:rsidP="00057066">
      <w:pPr>
        <w:spacing w:line="240" w:lineRule="auto"/>
      </w:pPr>
      <w:proofErr w:type="spellStart"/>
      <w:r w:rsidRPr="00883A4F">
        <w:t>sp.zn</w:t>
      </w:r>
      <w:proofErr w:type="spellEnd"/>
      <w:r w:rsidRPr="00883A4F">
        <w:t>.</w:t>
      </w:r>
      <w:r w:rsidR="00A61DE7">
        <w:t xml:space="preserve">: </w:t>
      </w:r>
      <w:r w:rsidRPr="00883A4F">
        <w:t>SVB/</w:t>
      </w:r>
      <w:r w:rsidR="00CE0AA1">
        <w:t>622</w:t>
      </w:r>
      <w:r w:rsidR="00FB4BF9" w:rsidRPr="00883A4F">
        <w:t>/</w:t>
      </w:r>
      <w:r w:rsidR="00CE0AA1">
        <w:t>20</w:t>
      </w:r>
      <w:r w:rsidR="00057066" w:rsidRPr="00883A4F">
        <w:t>/SÚ/M</w:t>
      </w:r>
    </w:p>
    <w:p w:rsidR="00057066" w:rsidRPr="008F00BD" w:rsidRDefault="00057066" w:rsidP="00057066">
      <w:pPr>
        <w:pStyle w:val="Import5"/>
        <w:tabs>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0"/>
        <w:jc w:val="both"/>
        <w:rPr>
          <w:rFonts w:ascii="Times New Roman" w:hAnsi="Times New Roman"/>
        </w:rPr>
      </w:pPr>
      <w:r w:rsidRPr="008F00BD">
        <w:rPr>
          <w:rFonts w:ascii="Times New Roman" w:hAnsi="Times New Roman"/>
        </w:rPr>
        <w:t>vyřizuje: Ing. arch. Klára Miková</w:t>
      </w:r>
    </w:p>
    <w:p w:rsidR="00057066" w:rsidRPr="00883A4F" w:rsidRDefault="00190229" w:rsidP="00057066">
      <w:pPr>
        <w:pStyle w:val="Import5"/>
        <w:tabs>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0"/>
        <w:jc w:val="both"/>
        <w:rPr>
          <w:rFonts w:ascii="Times New Roman" w:hAnsi="Times New Roman"/>
        </w:rPr>
      </w:pPr>
      <w:r w:rsidRPr="008F00BD">
        <w:rPr>
          <w:rFonts w:ascii="Times New Roman" w:hAnsi="Times New Roman"/>
        </w:rPr>
        <w:t>počet stran</w:t>
      </w:r>
      <w:r w:rsidR="00057066" w:rsidRPr="008F00BD">
        <w:rPr>
          <w:rFonts w:ascii="Times New Roman" w:hAnsi="Times New Roman"/>
        </w:rPr>
        <w:t xml:space="preserve">: </w:t>
      </w:r>
      <w:r w:rsidR="00D97C66" w:rsidRPr="008F00BD">
        <w:rPr>
          <w:rFonts w:ascii="Times New Roman" w:hAnsi="Times New Roman"/>
        </w:rPr>
        <w:t>5</w:t>
      </w:r>
    </w:p>
    <w:p w:rsidR="00C620AA" w:rsidRPr="00883A4F" w:rsidRDefault="00057066" w:rsidP="00057066">
      <w:pPr>
        <w:pStyle w:val="Import5"/>
        <w:jc w:val="both"/>
        <w:rPr>
          <w:rFonts w:ascii="Times New Roman" w:hAnsi="Times New Roman"/>
          <w:b/>
        </w:rPr>
      </w:pPr>
      <w:r w:rsidRPr="00883A4F">
        <w:rPr>
          <w:rFonts w:ascii="Times New Roman" w:hAnsi="Times New Roman"/>
          <w:b/>
        </w:rPr>
        <w:t xml:space="preserve"> </w:t>
      </w:r>
    </w:p>
    <w:p w:rsidR="00C620AA" w:rsidRDefault="00057066" w:rsidP="00057066">
      <w:pPr>
        <w:pStyle w:val="Import5"/>
        <w:jc w:val="both"/>
        <w:rPr>
          <w:rFonts w:ascii="Times New Roman" w:hAnsi="Times New Roman"/>
          <w:b/>
        </w:rPr>
      </w:pPr>
      <w:r>
        <w:rPr>
          <w:rFonts w:ascii="Times New Roman" w:hAnsi="Times New Roman"/>
          <w:b/>
        </w:rPr>
        <w:t xml:space="preserve">  </w:t>
      </w:r>
    </w:p>
    <w:p w:rsidR="00CE0AA1" w:rsidRDefault="00C620AA" w:rsidP="00B21EE7">
      <w:pPr>
        <w:pStyle w:val="Import0"/>
        <w:spacing w:line="240" w:lineRule="auto"/>
        <w:jc w:val="both"/>
      </w:pPr>
      <w:r w:rsidRPr="00B21EE7">
        <w:rPr>
          <w:b/>
          <w:bCs/>
        </w:rPr>
        <w:t xml:space="preserve">E.ON Distribuce, a.s., IČ 280 85 400, </w:t>
      </w:r>
      <w:proofErr w:type="spellStart"/>
      <w:r w:rsidRPr="00B21EE7">
        <w:rPr>
          <w:b/>
          <w:bCs/>
        </w:rPr>
        <w:t>F.A.Gerstnera</w:t>
      </w:r>
      <w:proofErr w:type="spellEnd"/>
      <w:r w:rsidRPr="00B21EE7">
        <w:rPr>
          <w:b/>
          <w:bCs/>
        </w:rPr>
        <w:t xml:space="preserve"> 2151/6, </w:t>
      </w:r>
      <w:r w:rsidR="00B21EE7" w:rsidRPr="00B21EE7">
        <w:rPr>
          <w:b/>
          <w:bCs/>
        </w:rPr>
        <w:t xml:space="preserve">370 49 </w:t>
      </w:r>
      <w:r w:rsidRPr="00B21EE7">
        <w:rPr>
          <w:b/>
          <w:bCs/>
        </w:rPr>
        <w:t>České Budějovice</w:t>
      </w:r>
      <w:r>
        <w:t>,</w:t>
      </w:r>
      <w:r w:rsidR="00B21EE7">
        <w:t xml:space="preserve"> </w:t>
      </w:r>
      <w:proofErr w:type="spellStart"/>
      <w:r w:rsidR="00BE006F">
        <w:t>zast</w:t>
      </w:r>
      <w:proofErr w:type="spellEnd"/>
      <w:r w:rsidR="00BE006F">
        <w:t xml:space="preserve">. </w:t>
      </w:r>
      <w:r w:rsidR="00B21EE7">
        <w:t>na zákl. plné moci společností</w:t>
      </w:r>
    </w:p>
    <w:p w:rsidR="00BE006F" w:rsidRPr="00CE0AA1" w:rsidRDefault="00CE0AA1" w:rsidP="00B21EE7">
      <w:pPr>
        <w:pStyle w:val="Import0"/>
        <w:spacing w:line="240" w:lineRule="auto"/>
        <w:jc w:val="both"/>
        <w:rPr>
          <w:b/>
          <w:bCs/>
        </w:rPr>
      </w:pPr>
      <w:proofErr w:type="spellStart"/>
      <w:proofErr w:type="gramStart"/>
      <w:r w:rsidRPr="00CE0AA1">
        <w:rPr>
          <w:b/>
          <w:bCs/>
        </w:rPr>
        <w:t>E.mont</w:t>
      </w:r>
      <w:proofErr w:type="spellEnd"/>
      <w:proofErr w:type="gramEnd"/>
      <w:r w:rsidRPr="00CE0AA1">
        <w:rPr>
          <w:b/>
          <w:bCs/>
        </w:rPr>
        <w:t>, s r.o., Vratislavovo nám. 115, 592 31 Nové Město na Moravě</w:t>
      </w:r>
      <w:r w:rsidR="00BE006F" w:rsidRPr="00CE0AA1">
        <w:rPr>
          <w:b/>
          <w:bCs/>
        </w:rPr>
        <w:t xml:space="preserve">, vyřizuje: </w:t>
      </w:r>
      <w:r w:rsidRPr="00CE0AA1">
        <w:rPr>
          <w:b/>
          <w:bCs/>
        </w:rPr>
        <w:t xml:space="preserve">Daniel </w:t>
      </w:r>
      <w:proofErr w:type="spellStart"/>
      <w:r w:rsidRPr="00CE0AA1">
        <w:rPr>
          <w:b/>
          <w:bCs/>
        </w:rPr>
        <w:t>Witt</w:t>
      </w:r>
      <w:proofErr w:type="spellEnd"/>
      <w:r w:rsidR="00BE006F" w:rsidRPr="00CE0AA1">
        <w:rPr>
          <w:b/>
          <w:bCs/>
        </w:rPr>
        <w:t>, datová schránka:</w:t>
      </w:r>
      <w:r w:rsidRPr="00CE0AA1">
        <w:rPr>
          <w:b/>
          <w:bCs/>
        </w:rPr>
        <w:t xml:space="preserve"> -</w:t>
      </w:r>
    </w:p>
    <w:p w:rsidR="00BE006F" w:rsidRDefault="00BE006F" w:rsidP="00057066">
      <w:pPr>
        <w:pStyle w:val="Import12"/>
        <w:spacing w:line="218" w:lineRule="auto"/>
        <w:ind w:left="8"/>
        <w:rPr>
          <w:rFonts w:ascii="Times New Roman" w:hAnsi="Times New Roman"/>
        </w:rPr>
      </w:pPr>
    </w:p>
    <w:p w:rsidR="00C620AA" w:rsidRDefault="00C620AA" w:rsidP="00057066">
      <w:pPr>
        <w:pStyle w:val="Import12"/>
        <w:spacing w:line="218" w:lineRule="auto"/>
        <w:ind w:left="8"/>
        <w:rPr>
          <w:rFonts w:ascii="Times New Roman" w:hAnsi="Times New Roman"/>
        </w:rPr>
      </w:pPr>
    </w:p>
    <w:p w:rsidR="00C620AA" w:rsidRPr="0042776E" w:rsidRDefault="0042776E" w:rsidP="0042776E">
      <w:pPr>
        <w:pStyle w:val="Nadpis1"/>
        <w:rPr>
          <w:b w:val="0"/>
          <w:sz w:val="32"/>
          <w:szCs w:val="32"/>
        </w:rPr>
      </w:pPr>
      <w:proofErr w:type="gramStart"/>
      <w:r w:rsidRPr="0042776E">
        <w:rPr>
          <w:b w:val="0"/>
          <w:sz w:val="32"/>
          <w:szCs w:val="32"/>
        </w:rPr>
        <w:t>Veřejná  vyhláška</w:t>
      </w:r>
      <w:proofErr w:type="gramEnd"/>
    </w:p>
    <w:p w:rsidR="00057066" w:rsidRPr="00EC44C0" w:rsidRDefault="00057066" w:rsidP="00057066">
      <w:pPr>
        <w:pStyle w:val="Nadpis1"/>
      </w:pPr>
      <w:r w:rsidRPr="00EC44C0">
        <w:t>OZNÁMENÍ</w:t>
      </w:r>
      <w:r w:rsidR="009237AC">
        <w:t xml:space="preserve"> </w:t>
      </w:r>
    </w:p>
    <w:p w:rsidR="00323A44" w:rsidRPr="002E58EC" w:rsidRDefault="00323A44">
      <w:pPr>
        <w:pStyle w:val="Import0"/>
        <w:spacing w:line="240" w:lineRule="auto"/>
        <w:jc w:val="center"/>
        <w:rPr>
          <w:rFonts w:cs="Arial"/>
          <w:b/>
          <w:sz w:val="16"/>
          <w:szCs w:val="16"/>
        </w:rPr>
      </w:pPr>
    </w:p>
    <w:p w:rsidR="00323A44" w:rsidRDefault="00057066">
      <w:pPr>
        <w:pStyle w:val="Import0"/>
        <w:spacing w:line="240" w:lineRule="auto"/>
        <w:jc w:val="center"/>
        <w:rPr>
          <w:rFonts w:cs="Arial"/>
          <w:b/>
          <w:szCs w:val="24"/>
        </w:rPr>
      </w:pPr>
      <w:r>
        <w:rPr>
          <w:rFonts w:cs="Arial"/>
          <w:b/>
          <w:szCs w:val="24"/>
        </w:rPr>
        <w:t>Oznámení zahájení</w:t>
      </w:r>
      <w:r w:rsidR="00F96CF4">
        <w:rPr>
          <w:rFonts w:cs="Arial"/>
          <w:b/>
          <w:szCs w:val="24"/>
        </w:rPr>
        <w:t xml:space="preserve"> </w:t>
      </w:r>
      <w:r w:rsidR="00323A44">
        <w:rPr>
          <w:rFonts w:cs="Arial"/>
          <w:b/>
          <w:szCs w:val="24"/>
        </w:rPr>
        <w:t xml:space="preserve">územního řízení </w:t>
      </w:r>
    </w:p>
    <w:p w:rsidR="004F3C62" w:rsidRDefault="004F3C62">
      <w:pPr>
        <w:pStyle w:val="Import0"/>
        <w:spacing w:line="240" w:lineRule="auto"/>
        <w:jc w:val="center"/>
        <w:rPr>
          <w:rFonts w:cs="Arial"/>
          <w:b/>
          <w:szCs w:val="24"/>
        </w:rPr>
      </w:pPr>
    </w:p>
    <w:p w:rsidR="004F3C62" w:rsidRPr="00583EDD" w:rsidRDefault="004F3C62" w:rsidP="00583EDD">
      <w:pPr>
        <w:pStyle w:val="Import0"/>
        <w:spacing w:line="240" w:lineRule="auto"/>
        <w:jc w:val="both"/>
      </w:pPr>
    </w:p>
    <w:p w:rsidR="000F4D94" w:rsidRPr="00B21EE7" w:rsidRDefault="00CE0AA1" w:rsidP="00CE0AA1">
      <w:pPr>
        <w:pStyle w:val="Import0"/>
        <w:spacing w:line="240" w:lineRule="auto"/>
        <w:jc w:val="both"/>
      </w:pPr>
      <w:r w:rsidRPr="00CE0AA1">
        <w:t xml:space="preserve">E.ON Distribuce, a.s., IČ 280 85 400, </w:t>
      </w:r>
      <w:proofErr w:type="spellStart"/>
      <w:r w:rsidRPr="00CE0AA1">
        <w:t>F.A.Gerstnera</w:t>
      </w:r>
      <w:proofErr w:type="spellEnd"/>
      <w:r w:rsidRPr="00CE0AA1">
        <w:t xml:space="preserve"> 2151/6, 370 49 České Budějovice</w:t>
      </w:r>
      <w:r>
        <w:t xml:space="preserve">, </w:t>
      </w:r>
      <w:proofErr w:type="spellStart"/>
      <w:r>
        <w:t>zast</w:t>
      </w:r>
      <w:proofErr w:type="spellEnd"/>
      <w:r>
        <w:t xml:space="preserve">. na zákl. plné moci společností </w:t>
      </w:r>
      <w:proofErr w:type="spellStart"/>
      <w:proofErr w:type="gramStart"/>
      <w:r w:rsidRPr="00CE0AA1">
        <w:t>E.mont</w:t>
      </w:r>
      <w:proofErr w:type="spellEnd"/>
      <w:proofErr w:type="gramEnd"/>
      <w:r w:rsidRPr="00CE0AA1">
        <w:t xml:space="preserve">, s r.o., Vratislavovo nám. 115, 592 31 Nové Město na Moravě, vyřizuje: Daniel </w:t>
      </w:r>
      <w:proofErr w:type="spellStart"/>
      <w:r w:rsidRPr="00CE0AA1">
        <w:t>Witt</w:t>
      </w:r>
      <w:proofErr w:type="spellEnd"/>
      <w:r w:rsidRPr="00B21EE7">
        <w:t xml:space="preserve"> </w:t>
      </w:r>
      <w:r w:rsidR="00B21EE7" w:rsidRPr="00B21EE7">
        <w:t>(dále jen „žadatel“)</w:t>
      </w:r>
      <w:r w:rsidR="003A3E23" w:rsidRPr="00B21EE7">
        <w:t>, podal</w:t>
      </w:r>
      <w:r w:rsidR="004F3C62" w:rsidRPr="00B21EE7">
        <w:t xml:space="preserve"> u zdej</w:t>
      </w:r>
      <w:r w:rsidR="00883A4F" w:rsidRPr="00B21EE7">
        <w:t xml:space="preserve">šího stavebního úřadu žádost o </w:t>
      </w:r>
      <w:r w:rsidR="00B21EE7" w:rsidRPr="00B21EE7">
        <w:t xml:space="preserve">vydání </w:t>
      </w:r>
      <w:r w:rsidR="004F3C62" w:rsidRPr="00B21EE7">
        <w:t>územní</w:t>
      </w:r>
      <w:r w:rsidR="00B21EE7" w:rsidRPr="00B21EE7">
        <w:t>ho</w:t>
      </w:r>
      <w:r w:rsidR="004F3C62" w:rsidRPr="00B21EE7">
        <w:t xml:space="preserve"> rozhodnutí na umístění stavby: </w:t>
      </w:r>
    </w:p>
    <w:p w:rsidR="000F4D94" w:rsidRPr="004B441A" w:rsidRDefault="000F4D94" w:rsidP="00736297">
      <w:pPr>
        <w:pStyle w:val="Import0"/>
        <w:spacing w:line="240" w:lineRule="auto"/>
        <w:jc w:val="both"/>
        <w:rPr>
          <w:sz w:val="16"/>
          <w:szCs w:val="16"/>
        </w:rPr>
      </w:pPr>
    </w:p>
    <w:p w:rsidR="006C4192" w:rsidRPr="006C4192" w:rsidRDefault="00B21EE7" w:rsidP="006C4192">
      <w:pPr>
        <w:pStyle w:val="Import0"/>
        <w:spacing w:line="240" w:lineRule="auto"/>
        <w:jc w:val="both"/>
        <w:rPr>
          <w:bCs/>
        </w:rPr>
      </w:pPr>
      <w:r>
        <w:rPr>
          <w:b/>
        </w:rPr>
        <w:t>V. Bítýška,</w:t>
      </w:r>
      <w:r w:rsidR="008F5F17">
        <w:rPr>
          <w:b/>
        </w:rPr>
        <w:t xml:space="preserve"> chaty Tejny, st. </w:t>
      </w:r>
      <w:proofErr w:type="spellStart"/>
      <w:proofErr w:type="gramStart"/>
      <w:r w:rsidR="008F5F17">
        <w:rPr>
          <w:b/>
        </w:rPr>
        <w:t>úpr.NN</w:t>
      </w:r>
      <w:proofErr w:type="spellEnd"/>
      <w:proofErr w:type="gramEnd"/>
      <w:r w:rsidR="008F5F17">
        <w:rPr>
          <w:b/>
        </w:rPr>
        <w:t xml:space="preserve"> – stavba č. 1040009763.</w:t>
      </w:r>
      <w:r w:rsidR="008F5F17" w:rsidRPr="008F5F17">
        <w:rPr>
          <w:bCs/>
        </w:rPr>
        <w:t xml:space="preserve"> </w:t>
      </w:r>
      <w:r w:rsidR="008F5F17" w:rsidRPr="00B21EE7">
        <w:rPr>
          <w:bCs/>
        </w:rPr>
        <w:t>Stavba technické infrastruktury</w:t>
      </w:r>
      <w:r w:rsidR="006C4192">
        <w:rPr>
          <w:bCs/>
        </w:rPr>
        <w:t xml:space="preserve">. </w:t>
      </w:r>
      <w:r w:rsidR="006C4192" w:rsidRPr="000531F9">
        <w:rPr>
          <w:bCs/>
          <w:u w:val="single"/>
        </w:rPr>
        <w:t>Předmětem řešení této stavby je nové kabelové vedení NN. Účelem stavby je náhrada dosluhujícího venkovního vedení NN vč. přípojek za nové zemní kabelové vedení vč. nových kabelových napojení stávajících odběrných míst.</w:t>
      </w:r>
    </w:p>
    <w:p w:rsidR="00D41E10" w:rsidRPr="00D41E10" w:rsidRDefault="00D41E10" w:rsidP="00D41E10">
      <w:pPr>
        <w:pStyle w:val="Import0"/>
        <w:spacing w:line="240" w:lineRule="auto"/>
        <w:jc w:val="both"/>
        <w:rPr>
          <w:bCs/>
        </w:rPr>
      </w:pPr>
      <w:r w:rsidRPr="00D41E10">
        <w:rPr>
          <w:bCs/>
        </w:rPr>
        <w:t>Stavba se nachází na severozápadním okraji zastavitelného území města Veverská Bítýška v místě rekreační oblasti v údolí VVT řeky Svratky v </w:t>
      </w:r>
      <w:proofErr w:type="spellStart"/>
      <w:r w:rsidRPr="00D41E10">
        <w:rPr>
          <w:bCs/>
        </w:rPr>
        <w:t>k.ú</w:t>
      </w:r>
      <w:proofErr w:type="spellEnd"/>
      <w:r w:rsidRPr="00D41E10">
        <w:rPr>
          <w:bCs/>
        </w:rPr>
        <w:t xml:space="preserve">. Veverská Bítýška. Částečně dojde i k Na levé straně řeky bude stavba umístěna na pozemcích </w:t>
      </w:r>
      <w:proofErr w:type="spellStart"/>
      <w:r w:rsidRPr="00D41E10">
        <w:rPr>
          <w:bCs/>
        </w:rPr>
        <w:t>k.ú</w:t>
      </w:r>
      <w:proofErr w:type="spellEnd"/>
      <w:r w:rsidRPr="00D41E10">
        <w:rPr>
          <w:bCs/>
        </w:rPr>
        <w:t xml:space="preserve">. Sentice určených převážně k rekreaci v místech bývalé dětské ozdravovny. </w:t>
      </w:r>
    </w:p>
    <w:p w:rsidR="006C4192" w:rsidRDefault="006C4192" w:rsidP="006C4192">
      <w:pPr>
        <w:pStyle w:val="Import0"/>
        <w:spacing w:line="240" w:lineRule="auto"/>
        <w:jc w:val="both"/>
        <w:rPr>
          <w:bCs/>
        </w:rPr>
      </w:pPr>
      <w:r w:rsidRPr="008F5F17">
        <w:rPr>
          <w:bCs/>
        </w:rPr>
        <w:t>SO01 – RS21 vedení NN – kabelové, RS13 trafostanice 22/0,4kV – venkovní (rekonstrukce)</w:t>
      </w:r>
      <w:r>
        <w:rPr>
          <w:bCs/>
        </w:rPr>
        <w:t>.</w:t>
      </w:r>
    </w:p>
    <w:p w:rsidR="006C4192" w:rsidRPr="006C4192" w:rsidRDefault="006C4192" w:rsidP="006C4192">
      <w:pPr>
        <w:pStyle w:val="Import0"/>
        <w:spacing w:line="240" w:lineRule="auto"/>
        <w:jc w:val="both"/>
        <w:rPr>
          <w:bCs/>
        </w:rPr>
      </w:pPr>
      <w:r w:rsidRPr="006C4192">
        <w:rPr>
          <w:bCs/>
        </w:rPr>
        <w:t xml:space="preserve">Navrhované parametry stavby: </w:t>
      </w:r>
      <w:r>
        <w:rPr>
          <w:bCs/>
        </w:rPr>
        <w:t>z</w:t>
      </w:r>
      <w:r w:rsidRPr="006C4192">
        <w:rPr>
          <w:bCs/>
        </w:rPr>
        <w:t xml:space="preserve">emní kabely </w:t>
      </w:r>
      <w:r w:rsidRPr="006C4192">
        <w:rPr>
          <w:bCs/>
        </w:rPr>
        <w:t>–</w:t>
      </w:r>
      <w:r w:rsidRPr="006C4192">
        <w:rPr>
          <w:bCs/>
        </w:rPr>
        <w:t xml:space="preserve"> trasa</w:t>
      </w:r>
      <w:r w:rsidRPr="006C4192">
        <w:rPr>
          <w:bCs/>
        </w:rPr>
        <w:t xml:space="preserve"> </w:t>
      </w:r>
      <w:r w:rsidRPr="006C4192">
        <w:rPr>
          <w:bCs/>
        </w:rPr>
        <w:t>1 702 m</w:t>
      </w:r>
      <w:r w:rsidRPr="006C4192">
        <w:rPr>
          <w:bCs/>
        </w:rPr>
        <w:t>, v</w:t>
      </w:r>
      <w:r w:rsidRPr="006C4192">
        <w:rPr>
          <w:bCs/>
        </w:rPr>
        <w:t xml:space="preserve">enkovní </w:t>
      </w:r>
      <w:proofErr w:type="spellStart"/>
      <w:r w:rsidRPr="006C4192">
        <w:rPr>
          <w:bCs/>
        </w:rPr>
        <w:t>izol</w:t>
      </w:r>
      <w:proofErr w:type="spellEnd"/>
      <w:r w:rsidRPr="006C4192">
        <w:rPr>
          <w:bCs/>
        </w:rPr>
        <w:t xml:space="preserve">. vedení </w:t>
      </w:r>
      <w:r w:rsidRPr="006C4192">
        <w:rPr>
          <w:bCs/>
        </w:rPr>
        <w:t>–</w:t>
      </w:r>
      <w:r w:rsidRPr="006C4192">
        <w:rPr>
          <w:bCs/>
        </w:rPr>
        <w:t xml:space="preserve"> trasa</w:t>
      </w:r>
      <w:r w:rsidRPr="006C4192">
        <w:rPr>
          <w:bCs/>
        </w:rPr>
        <w:t xml:space="preserve"> </w:t>
      </w:r>
      <w:r w:rsidRPr="006C4192">
        <w:rPr>
          <w:bCs/>
        </w:rPr>
        <w:t>46</w:t>
      </w:r>
      <w:r>
        <w:rPr>
          <w:bCs/>
        </w:rPr>
        <w:t xml:space="preserve"> </w:t>
      </w:r>
      <w:r w:rsidRPr="006C4192">
        <w:rPr>
          <w:bCs/>
        </w:rPr>
        <w:t>m</w:t>
      </w:r>
      <w:r w:rsidRPr="006C4192">
        <w:rPr>
          <w:bCs/>
        </w:rPr>
        <w:t>, betonové sloupy 1, dřevěné sloupy 1, t</w:t>
      </w:r>
      <w:r w:rsidRPr="006C4192">
        <w:rPr>
          <w:bCs/>
        </w:rPr>
        <w:t xml:space="preserve">rafostanice </w:t>
      </w:r>
      <w:r w:rsidRPr="006C4192">
        <w:rPr>
          <w:bCs/>
        </w:rPr>
        <w:t>–</w:t>
      </w:r>
      <w:r w:rsidRPr="006C4192">
        <w:rPr>
          <w:bCs/>
        </w:rPr>
        <w:t xml:space="preserve"> sloupová</w:t>
      </w:r>
      <w:r w:rsidRPr="006C4192">
        <w:rPr>
          <w:bCs/>
        </w:rPr>
        <w:t xml:space="preserve"> 1.</w:t>
      </w:r>
    </w:p>
    <w:p w:rsidR="000531F9" w:rsidRDefault="000531F9" w:rsidP="000531F9">
      <w:pPr>
        <w:pStyle w:val="Import0"/>
        <w:spacing w:line="240" w:lineRule="auto"/>
        <w:jc w:val="both"/>
        <w:rPr>
          <w:bCs/>
        </w:rPr>
      </w:pPr>
      <w:r w:rsidRPr="000531F9">
        <w:rPr>
          <w:b/>
        </w:rPr>
        <w:t>Základní technický popis stav</w:t>
      </w:r>
      <w:r w:rsidR="008F00BD">
        <w:rPr>
          <w:b/>
        </w:rPr>
        <w:t>by</w:t>
      </w:r>
      <w:r w:rsidRPr="000531F9">
        <w:rPr>
          <w:b/>
        </w:rPr>
        <w:t>:</w:t>
      </w:r>
      <w:r>
        <w:rPr>
          <w:bCs/>
        </w:rPr>
        <w:t xml:space="preserve"> </w:t>
      </w:r>
      <w:r w:rsidRPr="000531F9">
        <w:rPr>
          <w:bCs/>
        </w:rPr>
        <w:t xml:space="preserve">Jedná se o stavbu kabelového vedení NN. Stávající venkovní holé vedení NN bude zrušeno včetně venkovních přípojek a nově bude provedeno zemní kabelové vedení </w:t>
      </w:r>
      <w:proofErr w:type="spellStart"/>
      <w:r w:rsidRPr="000531F9">
        <w:rPr>
          <w:bCs/>
        </w:rPr>
        <w:t>smyčkující</w:t>
      </w:r>
      <w:proofErr w:type="spellEnd"/>
      <w:r w:rsidRPr="000531F9">
        <w:rPr>
          <w:bCs/>
        </w:rPr>
        <w:t xml:space="preserve"> jednotlivé přípojkové skříně umístěné převážně v pilířích usazených v oplocení pozemků. Zároveň dojde k novému napojení stávajících odběrných míst propojovacím vedením mezi pojistkovými skříněmi a elektroměrovými rozvaděči (HDV). Pro překonání náhonu bude nutné vyměnit krajní podpěrné body</w:t>
      </w:r>
      <w:r>
        <w:rPr>
          <w:bCs/>
        </w:rPr>
        <w:t xml:space="preserve"> </w:t>
      </w:r>
      <w:r w:rsidRPr="000531F9">
        <w:rPr>
          <w:bCs/>
        </w:rPr>
        <w:t>č.370 a 371 a vedení přetáhnout izolovaným vzdušným vedením NFA2X (AES)2x4x120. Hlavní kabelové rozvody budou provedeny kabely NAYY-4x150.</w:t>
      </w:r>
      <w:r>
        <w:rPr>
          <w:bCs/>
        </w:rPr>
        <w:t xml:space="preserve"> </w:t>
      </w:r>
      <w:r w:rsidRPr="000531F9">
        <w:rPr>
          <w:bCs/>
        </w:rPr>
        <w:t xml:space="preserve">Součástí rekonstrukce bude náhrada dosluhující trafostanice 22/0,4kV Ozdravovna za novou, taktéž sloupovou trafostanici vystavěnou v těsné blízkosti původní trafostanice. Odtud bude provedeno hlavní kabelové napájecí vedení kabelem NAYY-J4x240 a napojení objektu ozdravovny. Řeka Svratka bude křížena dvěma řízenými protlaky. Všechna venkovní křížení řeky v této části budou zrušena. V další navazující etapě (není součástí této PD) dojde ke kabelizaci zbývající části ostrova mezi </w:t>
      </w:r>
      <w:proofErr w:type="spellStart"/>
      <w:r w:rsidRPr="000531F9">
        <w:rPr>
          <w:bCs/>
        </w:rPr>
        <w:t>p.b</w:t>
      </w:r>
      <w:proofErr w:type="spellEnd"/>
      <w:r w:rsidRPr="000531F9">
        <w:rPr>
          <w:bCs/>
        </w:rPr>
        <w:t>. 359-336</w:t>
      </w:r>
      <w:r>
        <w:rPr>
          <w:bCs/>
        </w:rPr>
        <w:t>.</w:t>
      </w:r>
    </w:p>
    <w:p w:rsidR="008F00BD" w:rsidRDefault="008F00BD" w:rsidP="000531F9">
      <w:pPr>
        <w:pStyle w:val="Import0"/>
        <w:spacing w:line="240" w:lineRule="auto"/>
        <w:jc w:val="both"/>
        <w:rPr>
          <w:bCs/>
        </w:rPr>
      </w:pPr>
    </w:p>
    <w:p w:rsidR="008F00BD" w:rsidRDefault="008F00BD" w:rsidP="008F00BD">
      <w:pPr>
        <w:pStyle w:val="Import1"/>
        <w:rPr>
          <w:rFonts w:ascii="Times New Roman" w:hAnsi="Times New Roman"/>
        </w:rPr>
      </w:pPr>
    </w:p>
    <w:p w:rsidR="008F00BD" w:rsidRPr="00583EDD" w:rsidRDefault="008F00BD" w:rsidP="008F00BD">
      <w:pPr>
        <w:pStyle w:val="Import1"/>
        <w:rPr>
          <w:rFonts w:ascii="Times New Roman" w:hAnsi="Times New Roman"/>
        </w:rPr>
      </w:pPr>
      <w:r>
        <w:rPr>
          <w:rFonts w:ascii="Times New Roman" w:hAnsi="Times New Roman"/>
        </w:rPr>
        <w:t>č.j.výst. VB/1419/20/</w:t>
      </w:r>
      <w:r w:rsidRPr="00583EDD">
        <w:rPr>
          <w:rFonts w:ascii="Times New Roman" w:hAnsi="Times New Roman"/>
        </w:rPr>
        <w:t>SÚ/M</w:t>
      </w:r>
      <w:r w:rsidRPr="00583EDD">
        <w:rPr>
          <w:rFonts w:ascii="Times New Roman" w:hAnsi="Times New Roman"/>
        </w:rPr>
        <w:tab/>
      </w:r>
      <w:r w:rsidRPr="00583EDD">
        <w:rPr>
          <w:rFonts w:ascii="Times New Roman" w:hAnsi="Times New Roman"/>
        </w:rPr>
        <w:tab/>
        <w:t xml:space="preserve">                -  2  -</w:t>
      </w:r>
      <w:r w:rsidRPr="00583EDD">
        <w:rPr>
          <w:rFonts w:ascii="Times New Roman" w:hAnsi="Times New Roman"/>
        </w:rPr>
        <w:tab/>
      </w:r>
      <w:r w:rsidRPr="00583EDD">
        <w:rPr>
          <w:rFonts w:ascii="Times New Roman" w:hAnsi="Times New Roman"/>
        </w:rPr>
        <w:tab/>
        <w:t xml:space="preserve">         </w:t>
      </w:r>
    </w:p>
    <w:p w:rsidR="008F00BD" w:rsidRPr="00583EDD" w:rsidRDefault="008F00BD" w:rsidP="008F00BD">
      <w:pPr>
        <w:pStyle w:val="Import1"/>
        <w:rPr>
          <w:rFonts w:ascii="Times New Roman" w:hAnsi="Times New Roman"/>
        </w:rPr>
      </w:pPr>
      <w:r>
        <w:rPr>
          <w:rFonts w:ascii="Times New Roman" w:hAnsi="Times New Roman"/>
        </w:rPr>
        <w:t>sp.zn. SVB/622</w:t>
      </w:r>
      <w:r w:rsidRPr="00583EDD">
        <w:rPr>
          <w:rFonts w:ascii="Times New Roman" w:hAnsi="Times New Roman"/>
        </w:rPr>
        <w:t>/</w:t>
      </w:r>
      <w:r>
        <w:rPr>
          <w:rFonts w:ascii="Times New Roman" w:hAnsi="Times New Roman"/>
        </w:rPr>
        <w:t>20</w:t>
      </w:r>
      <w:r w:rsidRPr="00583EDD">
        <w:rPr>
          <w:rFonts w:ascii="Times New Roman" w:hAnsi="Times New Roman"/>
        </w:rPr>
        <w:t>/SÚ/M</w:t>
      </w:r>
    </w:p>
    <w:p w:rsidR="008F00BD" w:rsidRDefault="008F00BD" w:rsidP="000531F9">
      <w:pPr>
        <w:pStyle w:val="Import0"/>
        <w:spacing w:line="240" w:lineRule="auto"/>
        <w:jc w:val="both"/>
        <w:rPr>
          <w:bCs/>
        </w:rPr>
      </w:pPr>
    </w:p>
    <w:p w:rsidR="008F00BD" w:rsidRDefault="008F00BD" w:rsidP="000531F9">
      <w:pPr>
        <w:pStyle w:val="Import0"/>
        <w:spacing w:line="240" w:lineRule="auto"/>
        <w:jc w:val="both"/>
        <w:rPr>
          <w:bCs/>
        </w:rPr>
      </w:pPr>
    </w:p>
    <w:p w:rsidR="008F00BD" w:rsidRDefault="008F00BD" w:rsidP="000531F9">
      <w:pPr>
        <w:pStyle w:val="Import0"/>
        <w:spacing w:line="240" w:lineRule="auto"/>
        <w:jc w:val="both"/>
        <w:rPr>
          <w:bCs/>
        </w:rPr>
      </w:pPr>
    </w:p>
    <w:p w:rsidR="000531F9" w:rsidRPr="00537BE8" w:rsidRDefault="000531F9" w:rsidP="000531F9">
      <w:pPr>
        <w:pStyle w:val="Import0"/>
        <w:spacing w:line="240" w:lineRule="auto"/>
        <w:jc w:val="both"/>
        <w:rPr>
          <w:bCs/>
        </w:rPr>
      </w:pPr>
      <w:r w:rsidRPr="00537BE8">
        <w:rPr>
          <w:bCs/>
        </w:rPr>
        <w:t>Přechod výkopu pro obyvatele jednotlivých domů bude zajištěn lávkami. Vjezdy ke garážím budou opatřeny ochrannými rourami a ihned zasypány tak, aby byl umožněn vjezd parkujícím automobilům.</w:t>
      </w:r>
    </w:p>
    <w:p w:rsidR="00A16B63" w:rsidRPr="00537BE8" w:rsidRDefault="000531F9" w:rsidP="00A16B63">
      <w:pPr>
        <w:pStyle w:val="Import0"/>
        <w:spacing w:line="240" w:lineRule="auto"/>
        <w:jc w:val="both"/>
        <w:rPr>
          <w:bCs/>
        </w:rPr>
      </w:pPr>
      <w:r w:rsidRPr="00537BE8">
        <w:rPr>
          <w:bCs/>
        </w:rPr>
        <w:t>Výkopy budou opatřeny zábranami proti pádu chodců, rovněž pak tyto zábrany budou vymezovat prostor pro pohyb chodců.</w:t>
      </w:r>
      <w:r w:rsidR="00A16B63" w:rsidRPr="00537BE8">
        <w:rPr>
          <w:bCs/>
        </w:rPr>
        <w:t xml:space="preserve"> </w:t>
      </w:r>
      <w:r w:rsidR="00A16B63" w:rsidRPr="00537BE8">
        <w:rPr>
          <w:bCs/>
        </w:rPr>
        <w:t>Při výstavbě dojde k částečnému ořezu křovin a větví stromů, tak aby bylo umožněno provedení výkopových prací a demontáži venkovního vedení. Nedojde k úplnému kácení stromů.</w:t>
      </w:r>
      <w:r w:rsidR="00A16B63" w:rsidRPr="00537BE8">
        <w:rPr>
          <w:bCs/>
        </w:rPr>
        <w:t xml:space="preserve"> </w:t>
      </w:r>
      <w:r w:rsidR="00A16B63" w:rsidRPr="00537BE8">
        <w:rPr>
          <w:bCs/>
        </w:rPr>
        <w:t xml:space="preserve">Po dokončení výstavby nového vedení bude stávající venkovní vedení </w:t>
      </w:r>
      <w:proofErr w:type="spellStart"/>
      <w:r w:rsidR="00A16B63" w:rsidRPr="00537BE8">
        <w:rPr>
          <w:bCs/>
        </w:rPr>
        <w:t>zdemontováno</w:t>
      </w:r>
      <w:proofErr w:type="spellEnd"/>
      <w:r w:rsidR="00A16B63" w:rsidRPr="00537BE8">
        <w:rPr>
          <w:bCs/>
        </w:rPr>
        <w:t xml:space="preserve"> včetně venkovních přípojek. Dojde k demontáži stávající sloupové trafostanice, která bude nahrazena novou na stávajícím místě.</w:t>
      </w:r>
    </w:p>
    <w:p w:rsidR="00537BE8" w:rsidRPr="00537BE8" w:rsidRDefault="00537BE8" w:rsidP="00537BE8">
      <w:pPr>
        <w:pStyle w:val="Import0"/>
        <w:spacing w:line="240" w:lineRule="auto"/>
        <w:jc w:val="both"/>
        <w:rPr>
          <w:bCs/>
          <w:i/>
          <w:iCs/>
        </w:rPr>
      </w:pPr>
      <w:r w:rsidRPr="00537BE8">
        <w:rPr>
          <w:bCs/>
          <w:i/>
          <w:iCs/>
        </w:rPr>
        <w:t>Právní základ nároku na vydání územního rozhodnutí na předmětnou stavbu:</w:t>
      </w:r>
    </w:p>
    <w:p w:rsidR="00537BE8" w:rsidRPr="00537BE8" w:rsidRDefault="00537BE8" w:rsidP="00537BE8">
      <w:pPr>
        <w:pStyle w:val="Import0"/>
        <w:spacing w:line="240" w:lineRule="auto"/>
        <w:jc w:val="both"/>
        <w:rPr>
          <w:bCs/>
          <w:i/>
          <w:iCs/>
        </w:rPr>
      </w:pPr>
      <w:r w:rsidRPr="00537BE8">
        <w:rPr>
          <w:bCs/>
          <w:i/>
          <w:iCs/>
        </w:rPr>
        <w:t xml:space="preserve">Podle ustanovení §2 odst. 2 a §3 odst. 2 zákona č. 458/2000 Sb., o podmínkách podnikání a o výkonu státní správy v energetických odvětvích a o změně některých zákonů (energetický zákon) v platném znění se distribuce elektřiny a distribuce plynu uskutečňuje ve veřejném zájmu. Distribuční soustavou je pak vzájemně propojený soubor vedení a zařízení 110 </w:t>
      </w:r>
      <w:proofErr w:type="spellStart"/>
      <w:r w:rsidRPr="00537BE8">
        <w:rPr>
          <w:bCs/>
          <w:i/>
          <w:iCs/>
        </w:rPr>
        <w:t>kV</w:t>
      </w:r>
      <w:proofErr w:type="spellEnd"/>
      <w:r w:rsidRPr="00537BE8">
        <w:rPr>
          <w:bCs/>
          <w:i/>
          <w:iCs/>
        </w:rPr>
        <w:t xml:space="preserve">, s výjimkou vybraných vedení a zařízení 110 </w:t>
      </w:r>
      <w:proofErr w:type="spellStart"/>
      <w:r w:rsidRPr="00537BE8">
        <w:rPr>
          <w:bCs/>
          <w:i/>
          <w:iCs/>
        </w:rPr>
        <w:t>kV</w:t>
      </w:r>
      <w:proofErr w:type="spellEnd"/>
      <w:r w:rsidRPr="00537BE8">
        <w:rPr>
          <w:bCs/>
          <w:i/>
          <w:iCs/>
        </w:rPr>
        <w:t xml:space="preserve">, která jsou součástí přenosové soustavy, a vedení a zařízení o napětí 0,4/0,23 </w:t>
      </w:r>
      <w:proofErr w:type="spellStart"/>
      <w:r w:rsidRPr="00537BE8">
        <w:rPr>
          <w:bCs/>
          <w:i/>
          <w:iCs/>
        </w:rPr>
        <w:t>kV</w:t>
      </w:r>
      <w:proofErr w:type="spellEnd"/>
      <w:r w:rsidRPr="00537BE8">
        <w:rPr>
          <w:bCs/>
          <w:i/>
          <w:iCs/>
        </w:rPr>
        <w:t xml:space="preserve">, 1,5 </w:t>
      </w:r>
      <w:proofErr w:type="spellStart"/>
      <w:r w:rsidRPr="00537BE8">
        <w:rPr>
          <w:bCs/>
          <w:i/>
          <w:iCs/>
        </w:rPr>
        <w:t>kV</w:t>
      </w:r>
      <w:proofErr w:type="spellEnd"/>
      <w:r w:rsidRPr="00537BE8">
        <w:rPr>
          <w:bCs/>
          <w:i/>
          <w:iCs/>
        </w:rPr>
        <w:t xml:space="preserve">, 3 </w:t>
      </w:r>
      <w:proofErr w:type="spellStart"/>
      <w:r w:rsidRPr="00537BE8">
        <w:rPr>
          <w:bCs/>
          <w:i/>
          <w:iCs/>
        </w:rPr>
        <w:t>kV</w:t>
      </w:r>
      <w:proofErr w:type="spellEnd"/>
      <w:r w:rsidRPr="00537BE8">
        <w:rPr>
          <w:bCs/>
          <w:i/>
          <w:iCs/>
        </w:rPr>
        <w:t xml:space="preserve">, 6 </w:t>
      </w:r>
      <w:proofErr w:type="spellStart"/>
      <w:r w:rsidRPr="00537BE8">
        <w:rPr>
          <w:bCs/>
          <w:i/>
          <w:iCs/>
        </w:rPr>
        <w:t>kV</w:t>
      </w:r>
      <w:proofErr w:type="spellEnd"/>
      <w:r w:rsidRPr="00537BE8">
        <w:rPr>
          <w:bCs/>
          <w:i/>
          <w:iCs/>
        </w:rPr>
        <w:t xml:space="preserve">, 10 </w:t>
      </w:r>
      <w:proofErr w:type="spellStart"/>
      <w:r w:rsidRPr="00537BE8">
        <w:rPr>
          <w:bCs/>
          <w:i/>
          <w:iCs/>
        </w:rPr>
        <w:t>kV</w:t>
      </w:r>
      <w:proofErr w:type="spellEnd"/>
      <w:r w:rsidRPr="00537BE8">
        <w:rPr>
          <w:bCs/>
          <w:i/>
          <w:iCs/>
        </w:rPr>
        <w:t xml:space="preserve">, 22 </w:t>
      </w:r>
      <w:proofErr w:type="spellStart"/>
      <w:r w:rsidRPr="00537BE8">
        <w:rPr>
          <w:bCs/>
          <w:i/>
          <w:iCs/>
        </w:rPr>
        <w:t>kV</w:t>
      </w:r>
      <w:proofErr w:type="spellEnd"/>
      <w:r w:rsidRPr="00537BE8">
        <w:rPr>
          <w:bCs/>
          <w:i/>
          <w:iCs/>
        </w:rPr>
        <w:t xml:space="preserve">, 25 </w:t>
      </w:r>
      <w:proofErr w:type="spellStart"/>
      <w:r w:rsidRPr="00537BE8">
        <w:rPr>
          <w:bCs/>
          <w:i/>
          <w:iCs/>
        </w:rPr>
        <w:t>kV</w:t>
      </w:r>
      <w:proofErr w:type="spellEnd"/>
      <w:r w:rsidRPr="00537BE8">
        <w:rPr>
          <w:bCs/>
          <w:i/>
          <w:iCs/>
        </w:rPr>
        <w:t xml:space="preserve"> nebo 35 </w:t>
      </w:r>
      <w:proofErr w:type="spellStart"/>
      <w:r w:rsidRPr="00537BE8">
        <w:rPr>
          <w:bCs/>
          <w:i/>
          <w:iCs/>
        </w:rPr>
        <w:t>kV</w:t>
      </w:r>
      <w:proofErr w:type="spellEnd"/>
      <w:r w:rsidRPr="00537BE8">
        <w:rPr>
          <w:bCs/>
          <w:i/>
          <w:iCs/>
        </w:rPr>
        <w:t xml:space="preserve"> sloužící k zajištění distribuce elektřiny na vymezeném území České republiky, včetně systémů měřicí, ochranné, řídicí, zabezpečovací, informační a telekomunikační techniky včetně elektrických přípojek ve vlastnictví provozovatele distribuční soustavy; distribuční soustava je zřizována a provozována ve veřejném zájmu. Stavba žadatele je tedy v souladu s ustanoveními energetického zákona součástí distribuční soustavy.</w:t>
      </w:r>
    </w:p>
    <w:p w:rsidR="00537BE8" w:rsidRPr="00537BE8" w:rsidRDefault="00537BE8" w:rsidP="00537BE8">
      <w:pPr>
        <w:pStyle w:val="Import0"/>
        <w:spacing w:line="240" w:lineRule="auto"/>
        <w:jc w:val="both"/>
        <w:rPr>
          <w:bCs/>
          <w:i/>
          <w:iCs/>
        </w:rPr>
      </w:pPr>
      <w:r w:rsidRPr="00537BE8">
        <w:rPr>
          <w:bCs/>
          <w:i/>
          <w:iCs/>
        </w:rPr>
        <w:t>Ve smyslu ustanovení §25 odst. 4 citovaného zákona se vztahuje k distribuční soustavě povinnost provozovatele distribuční soustavy zřídit věcné břemeno umožňující využití cizí nemovitosti nebo její části, a to smluvně s vlastníkem nemovitosti; v případě, že vlastník není znám nebo určen nebo proto, že je prokazatelně nedosažitelný nebo nečinný nebo nedošlo k dohodě s ním a jsou-li dány podmínky pro omezení vlastnického práva k pozemku nebo ke stavbě podle zvláštního právního předpisu, vydá příslušný vyvlastňovací úřad na návrh příslušného provozovatele distribuční soustavy rozhodnutí o zřízení věcného břemene umožňujícího využití této nemovitosti nebo její části.</w:t>
      </w:r>
    </w:p>
    <w:p w:rsidR="00537BE8" w:rsidRPr="00537BE8" w:rsidRDefault="00537BE8" w:rsidP="00537BE8">
      <w:pPr>
        <w:pStyle w:val="Import0"/>
        <w:spacing w:line="240" w:lineRule="auto"/>
        <w:jc w:val="both"/>
        <w:rPr>
          <w:bCs/>
          <w:i/>
          <w:iCs/>
        </w:rPr>
      </w:pPr>
      <w:r w:rsidRPr="00537BE8">
        <w:rPr>
          <w:bCs/>
          <w:i/>
          <w:iCs/>
        </w:rPr>
        <w:t>Pro provádění stavby, která je součástí distribuční soustavy, lze vlastnické právo či jiné věcné právo k pozemku či stavbě, vyvlastnit podle zákona o vyvlastnění – zákon č. 184/2006 Sb. ve znění úpravy č. 405/2012 Sb. s účinností od 1. února 2013.</w:t>
      </w:r>
    </w:p>
    <w:p w:rsidR="00537BE8" w:rsidRPr="00537BE8" w:rsidRDefault="00537BE8" w:rsidP="00537BE8">
      <w:pPr>
        <w:pStyle w:val="Import0"/>
        <w:spacing w:line="240" w:lineRule="auto"/>
        <w:jc w:val="both"/>
        <w:rPr>
          <w:bCs/>
          <w:i/>
          <w:iCs/>
        </w:rPr>
      </w:pPr>
      <w:r w:rsidRPr="00537BE8">
        <w:rPr>
          <w:bCs/>
          <w:i/>
          <w:iCs/>
        </w:rPr>
        <w:t>Na stavbu žadatele se vztahuje ustanovení §103 odst. 2 zákona č. 183/2006 Sb., o územním plánování a stavebním řádu (stavební zákon) v platném znění, tzn. že se jedná o stavbu, která nepožaduje provedení stavebního řízení a veřejnoprávní povolovací proces končí vydáním územního rozhodnutí (popř. územním souhlasem či veřejnoprávní smlouvou).</w:t>
      </w:r>
    </w:p>
    <w:p w:rsidR="00537BE8" w:rsidRPr="00537BE8" w:rsidRDefault="00537BE8" w:rsidP="00537BE8">
      <w:pPr>
        <w:pStyle w:val="Import0"/>
        <w:spacing w:line="240" w:lineRule="auto"/>
        <w:jc w:val="both"/>
        <w:rPr>
          <w:bCs/>
          <w:i/>
          <w:iCs/>
        </w:rPr>
      </w:pPr>
      <w:r w:rsidRPr="00537BE8">
        <w:rPr>
          <w:bCs/>
          <w:i/>
          <w:iCs/>
        </w:rPr>
        <w:t>Stavební úřad je vázán žádostí podanou stavebníkem. Tato žádost pak musí být v souladu s dokumentací předloženou žadatelem. Smyslem správního řízení je pak rozhodnout o věci, která je předmětem řízení. Ze strany společnosti E.ON Distribuce, a.s. byla podána žádost o vydání územního rozhodnutí, kdy podklady a projektová dokumentace poskytovaly dostatečný a zákonem vyžadovaný podklad pro posouzení navrhované stavby a následně pro vydání napadeného územního rozhodnutí.</w:t>
      </w:r>
    </w:p>
    <w:p w:rsidR="00537BE8" w:rsidRPr="00537BE8" w:rsidRDefault="00537BE8" w:rsidP="00537BE8">
      <w:pPr>
        <w:pStyle w:val="Import0"/>
        <w:spacing w:line="240" w:lineRule="auto"/>
        <w:jc w:val="both"/>
        <w:rPr>
          <w:bCs/>
          <w:i/>
          <w:iCs/>
        </w:rPr>
      </w:pPr>
      <w:r w:rsidRPr="00537BE8">
        <w:rPr>
          <w:bCs/>
          <w:i/>
          <w:iCs/>
        </w:rPr>
        <w:t>Ustanovení §86 odst. 2 písm. a) stavebního zákona stanoví, že k žádosti o vydání územního rozhodnutí žadatel připojí doklady prokazující jeho vlastnické právo nebo smlouvu nebo doklad o právu provést stavbu nebo opatření k pozemkům nebo stavbám, na kterých má být požadovaný záměr uskutečněn. Dle téhož ustanovení odst. 3 pak platí, že jestliže žadatel nemá vlastnické právo, smlouvu nebo doklad o právu provést stavbu nebo opatření k pozemku nebo stavbě, předloží souhlas jejich vlastníka; to neplatí, lze-li pozemek nebo stavbu vyvlastnit.</w:t>
      </w:r>
    </w:p>
    <w:p w:rsidR="008F00BD" w:rsidRDefault="00537BE8" w:rsidP="00537BE8">
      <w:pPr>
        <w:pStyle w:val="Import0"/>
        <w:spacing w:line="240" w:lineRule="auto"/>
        <w:jc w:val="both"/>
        <w:rPr>
          <w:bCs/>
          <w:i/>
          <w:iCs/>
        </w:rPr>
      </w:pPr>
      <w:r w:rsidRPr="00537BE8">
        <w:rPr>
          <w:bCs/>
          <w:i/>
          <w:iCs/>
        </w:rPr>
        <w:t xml:space="preserve">Není podstatné, zda stavba náležící do distribuční soustavy je v územně plánovací dokumentaci </w:t>
      </w:r>
    </w:p>
    <w:p w:rsidR="008F00BD" w:rsidRDefault="008F00BD" w:rsidP="00537BE8">
      <w:pPr>
        <w:pStyle w:val="Import0"/>
        <w:spacing w:line="240" w:lineRule="auto"/>
        <w:jc w:val="both"/>
        <w:rPr>
          <w:bCs/>
          <w:i/>
          <w:iCs/>
        </w:rPr>
      </w:pPr>
    </w:p>
    <w:p w:rsidR="008F00BD" w:rsidRDefault="008F00BD" w:rsidP="00537BE8">
      <w:pPr>
        <w:pStyle w:val="Import0"/>
        <w:spacing w:line="240" w:lineRule="auto"/>
        <w:jc w:val="both"/>
        <w:rPr>
          <w:bCs/>
          <w:i/>
          <w:iCs/>
        </w:rPr>
      </w:pPr>
    </w:p>
    <w:p w:rsidR="008F00BD" w:rsidRPr="00583EDD" w:rsidRDefault="008F00BD" w:rsidP="008F00BD">
      <w:pPr>
        <w:pStyle w:val="Import1"/>
        <w:rPr>
          <w:rFonts w:ascii="Times New Roman" w:hAnsi="Times New Roman"/>
        </w:rPr>
      </w:pPr>
      <w:r>
        <w:rPr>
          <w:rFonts w:ascii="Times New Roman" w:hAnsi="Times New Roman"/>
        </w:rPr>
        <w:t>č.j.výst. VB/1419/20/</w:t>
      </w:r>
      <w:r w:rsidRPr="00583EDD">
        <w:rPr>
          <w:rFonts w:ascii="Times New Roman" w:hAnsi="Times New Roman"/>
        </w:rPr>
        <w:t>SÚ/M</w:t>
      </w:r>
      <w:r w:rsidRPr="00583EDD">
        <w:rPr>
          <w:rFonts w:ascii="Times New Roman" w:hAnsi="Times New Roman"/>
        </w:rPr>
        <w:tab/>
      </w:r>
      <w:r w:rsidRPr="00583EDD">
        <w:rPr>
          <w:rFonts w:ascii="Times New Roman" w:hAnsi="Times New Roman"/>
        </w:rPr>
        <w:tab/>
        <w:t xml:space="preserve">                -  </w:t>
      </w:r>
      <w:r>
        <w:rPr>
          <w:rFonts w:ascii="Times New Roman" w:hAnsi="Times New Roman"/>
        </w:rPr>
        <w:t>3</w:t>
      </w:r>
      <w:r w:rsidRPr="00583EDD">
        <w:rPr>
          <w:rFonts w:ascii="Times New Roman" w:hAnsi="Times New Roman"/>
        </w:rPr>
        <w:t xml:space="preserve">  -</w:t>
      </w:r>
      <w:r w:rsidRPr="00583EDD">
        <w:rPr>
          <w:rFonts w:ascii="Times New Roman" w:hAnsi="Times New Roman"/>
        </w:rPr>
        <w:tab/>
      </w:r>
      <w:r w:rsidRPr="00583EDD">
        <w:rPr>
          <w:rFonts w:ascii="Times New Roman" w:hAnsi="Times New Roman"/>
        </w:rPr>
        <w:tab/>
        <w:t xml:space="preserve">         </w:t>
      </w:r>
    </w:p>
    <w:p w:rsidR="008F00BD" w:rsidRPr="00583EDD" w:rsidRDefault="008F00BD" w:rsidP="008F00BD">
      <w:pPr>
        <w:pStyle w:val="Import1"/>
        <w:rPr>
          <w:rFonts w:ascii="Times New Roman" w:hAnsi="Times New Roman"/>
        </w:rPr>
      </w:pPr>
      <w:r>
        <w:rPr>
          <w:rFonts w:ascii="Times New Roman" w:hAnsi="Times New Roman"/>
        </w:rPr>
        <w:t>sp.zn. SVB/622</w:t>
      </w:r>
      <w:r w:rsidRPr="00583EDD">
        <w:rPr>
          <w:rFonts w:ascii="Times New Roman" w:hAnsi="Times New Roman"/>
        </w:rPr>
        <w:t>/</w:t>
      </w:r>
      <w:r>
        <w:rPr>
          <w:rFonts w:ascii="Times New Roman" w:hAnsi="Times New Roman"/>
        </w:rPr>
        <w:t>20</w:t>
      </w:r>
      <w:r w:rsidRPr="00583EDD">
        <w:rPr>
          <w:rFonts w:ascii="Times New Roman" w:hAnsi="Times New Roman"/>
        </w:rPr>
        <w:t>/SÚ/M</w:t>
      </w:r>
    </w:p>
    <w:p w:rsidR="008F00BD" w:rsidRDefault="008F00BD" w:rsidP="00537BE8">
      <w:pPr>
        <w:pStyle w:val="Import0"/>
        <w:spacing w:line="240" w:lineRule="auto"/>
        <w:jc w:val="both"/>
        <w:rPr>
          <w:bCs/>
          <w:i/>
          <w:iCs/>
        </w:rPr>
      </w:pPr>
    </w:p>
    <w:p w:rsidR="008F00BD" w:rsidRDefault="008F00BD" w:rsidP="00537BE8">
      <w:pPr>
        <w:pStyle w:val="Import0"/>
        <w:spacing w:line="240" w:lineRule="auto"/>
        <w:jc w:val="both"/>
        <w:rPr>
          <w:bCs/>
          <w:i/>
          <w:iCs/>
        </w:rPr>
      </w:pPr>
    </w:p>
    <w:p w:rsidR="008F00BD" w:rsidRDefault="008F00BD" w:rsidP="00537BE8">
      <w:pPr>
        <w:pStyle w:val="Import0"/>
        <w:spacing w:line="240" w:lineRule="auto"/>
        <w:jc w:val="both"/>
        <w:rPr>
          <w:bCs/>
          <w:i/>
          <w:iCs/>
        </w:rPr>
      </w:pPr>
    </w:p>
    <w:p w:rsidR="00537BE8" w:rsidRPr="00537BE8" w:rsidRDefault="00537BE8" w:rsidP="00537BE8">
      <w:pPr>
        <w:pStyle w:val="Import0"/>
        <w:spacing w:line="240" w:lineRule="auto"/>
        <w:jc w:val="both"/>
        <w:rPr>
          <w:bCs/>
          <w:i/>
          <w:iCs/>
        </w:rPr>
      </w:pPr>
      <w:r w:rsidRPr="00537BE8">
        <w:rPr>
          <w:bCs/>
          <w:i/>
          <w:iCs/>
        </w:rPr>
        <w:t xml:space="preserve">označena jako veřejně prospěšná stavba či nikoliv, neboť veřejný zájem je vymezen jiným veřejnoprávním předpisem, tj. energetickým zákonem, stejně jako deklarování možnosti potřebné oprávnění k pozemku nebo ke stavbě vyvlastnit právě pro účely zřízení, umístění a provozování distribuční soustavy. Stavební zákon ve svém ustanovení §86 odst. 3 upravuje možnost vydání územního rozhodnutí, je-li zde dána možnost pozemek nebo stavbu vyvlastnit, a to nikoliv pouze, dle a v rozsahu stavebního zákona, ale každého jiného veřejnoprávního předpisu, který tuto variantu vymezí a předpokládá, což je právě i případ energetického zákona pro stavbu distribuční soustavy. </w:t>
      </w:r>
    </w:p>
    <w:p w:rsidR="00537BE8" w:rsidRPr="00537BE8" w:rsidRDefault="00537BE8" w:rsidP="00537BE8">
      <w:pPr>
        <w:pStyle w:val="Import0"/>
        <w:spacing w:line="240" w:lineRule="auto"/>
        <w:jc w:val="both"/>
        <w:rPr>
          <w:bCs/>
          <w:i/>
          <w:iCs/>
        </w:rPr>
      </w:pPr>
      <w:r w:rsidRPr="00537BE8">
        <w:rPr>
          <w:bCs/>
          <w:i/>
          <w:iCs/>
        </w:rPr>
        <w:t xml:space="preserve">Dle současné platné legislativy je územní rozhodnutí pro stavbu žadatele jako provozovatele distribuční soustavy možné vydat bez prokázání </w:t>
      </w:r>
      <w:proofErr w:type="spellStart"/>
      <w:r w:rsidRPr="00537BE8">
        <w:rPr>
          <w:bCs/>
          <w:i/>
          <w:iCs/>
        </w:rPr>
        <w:t>věcněprávního</w:t>
      </w:r>
      <w:proofErr w:type="spellEnd"/>
      <w:r w:rsidRPr="00537BE8">
        <w:rPr>
          <w:bCs/>
          <w:i/>
          <w:iCs/>
        </w:rPr>
        <w:t xml:space="preserve"> vztahu k dotčeným nemovitostem (§86 odst. 3 stavebního zákona), přičemž pravomocné územní rozhodnutí je předpokladem pro následné vyvlastnění. </w:t>
      </w:r>
    </w:p>
    <w:p w:rsidR="004B441A" w:rsidRPr="008F00BD" w:rsidRDefault="00537BE8" w:rsidP="006C40CC">
      <w:pPr>
        <w:pStyle w:val="Import0"/>
        <w:spacing w:line="240" w:lineRule="auto"/>
        <w:jc w:val="both"/>
        <w:rPr>
          <w:bCs/>
          <w:i/>
          <w:iCs/>
        </w:rPr>
      </w:pPr>
      <w:r w:rsidRPr="00537BE8">
        <w:rPr>
          <w:bCs/>
          <w:i/>
          <w:iCs/>
        </w:rPr>
        <w:t>Existence pravomocného územního rozhodnutí je pak jedním z nutných předpokladů pro realizaci konkrétního záměru na cizí nemovitosti a podmínkou pro zahájení vyvlastňovacího řízení ve smyslu ustanovení §18 zákona č. 184/2006Sb., o odnětí nebo omezení vlastnického práva k pozemku nebo ke stavbě (zákon o vyvlastnění) v platném znění.</w:t>
      </w:r>
    </w:p>
    <w:p w:rsidR="004B441A" w:rsidRPr="0090182C" w:rsidRDefault="004B441A" w:rsidP="004B441A">
      <w:pPr>
        <w:pStyle w:val="Import0"/>
        <w:spacing w:line="240" w:lineRule="auto"/>
        <w:jc w:val="both"/>
      </w:pPr>
      <w:r w:rsidRPr="0090182C">
        <w:t xml:space="preserve">Účelem stavby je zabezpečení dodávky elektrické energie odběratelům v požadované kvalitě a </w:t>
      </w:r>
      <w:proofErr w:type="spellStart"/>
      <w:r w:rsidRPr="0090182C">
        <w:t>součastně</w:t>
      </w:r>
      <w:proofErr w:type="spellEnd"/>
      <w:r w:rsidRPr="0090182C">
        <w:t xml:space="preserve"> zajistit hospodárnost vynakládaných prostředků.</w:t>
      </w:r>
    </w:p>
    <w:p w:rsidR="004B441A" w:rsidRPr="004B441A" w:rsidRDefault="004B441A" w:rsidP="004B441A">
      <w:pPr>
        <w:pStyle w:val="Import0"/>
        <w:spacing w:line="240" w:lineRule="auto"/>
        <w:jc w:val="both"/>
        <w:rPr>
          <w:sz w:val="16"/>
          <w:szCs w:val="16"/>
        </w:rPr>
      </w:pPr>
    </w:p>
    <w:p w:rsidR="00AE4D24" w:rsidRPr="004B441A" w:rsidRDefault="004B441A" w:rsidP="007A08ED">
      <w:pPr>
        <w:pStyle w:val="Import0"/>
        <w:spacing w:line="240" w:lineRule="auto"/>
        <w:jc w:val="both"/>
        <w:rPr>
          <w:rFonts w:cs="Arial"/>
          <w:szCs w:val="24"/>
        </w:rPr>
      </w:pPr>
      <w:r w:rsidRPr="004B441A">
        <w:rPr>
          <w:rFonts w:cs="Arial"/>
          <w:szCs w:val="24"/>
        </w:rPr>
        <w:t xml:space="preserve">Uvedeným dnem bylo zahájeno územní řízení. Stavební úřad </w:t>
      </w:r>
      <w:r w:rsidRPr="004B441A">
        <w:t>Městského úřadu</w:t>
      </w:r>
      <w:r w:rsidRPr="004B441A">
        <w:rPr>
          <w:rFonts w:cs="Arial"/>
          <w:szCs w:val="24"/>
        </w:rPr>
        <w:t xml:space="preserve"> Veverská Bítýška, jako stavební úřad příslušný podle ustanovení § 13 odst. 1 písm. e) zákona č. 183/2006 Sb. o územním plánování a stavebním</w:t>
      </w:r>
      <w:r w:rsidRPr="000F4D94">
        <w:rPr>
          <w:rFonts w:cs="Arial"/>
          <w:szCs w:val="24"/>
        </w:rPr>
        <w:t xml:space="preserve"> řádu, v platném znění (dále jen </w:t>
      </w:r>
      <w:r>
        <w:rPr>
          <w:rFonts w:cs="Arial"/>
          <w:szCs w:val="24"/>
        </w:rPr>
        <w:t>„</w:t>
      </w:r>
      <w:r w:rsidRPr="000F4D94">
        <w:rPr>
          <w:rFonts w:cs="Arial"/>
          <w:szCs w:val="24"/>
        </w:rPr>
        <w:t>stavební zákon</w:t>
      </w:r>
      <w:r>
        <w:rPr>
          <w:rFonts w:cs="Arial"/>
          <w:szCs w:val="24"/>
        </w:rPr>
        <w:t>“</w:t>
      </w:r>
      <w:r w:rsidRPr="000F4D94">
        <w:rPr>
          <w:rFonts w:cs="Arial"/>
          <w:szCs w:val="24"/>
        </w:rPr>
        <w:t xml:space="preserve">), v souladu s </w:t>
      </w:r>
      <w:proofErr w:type="spellStart"/>
      <w:r w:rsidRPr="000F4D94">
        <w:rPr>
          <w:rFonts w:cs="Arial"/>
          <w:szCs w:val="24"/>
        </w:rPr>
        <w:t>ust</w:t>
      </w:r>
      <w:proofErr w:type="spellEnd"/>
      <w:r w:rsidRPr="000F4D94">
        <w:rPr>
          <w:rFonts w:cs="Arial"/>
          <w:szCs w:val="24"/>
        </w:rPr>
        <w:t>. §</w:t>
      </w:r>
      <w:r>
        <w:rPr>
          <w:rFonts w:cs="Arial"/>
          <w:szCs w:val="24"/>
        </w:rPr>
        <w:t xml:space="preserve"> </w:t>
      </w:r>
      <w:r w:rsidRPr="000F4D94">
        <w:rPr>
          <w:rFonts w:cs="Arial"/>
          <w:szCs w:val="24"/>
        </w:rPr>
        <w:t>87 odst. 1 stavebního zákona oznamuje zahájení územního řízení. Zároveň stavební úřad upouští od ústního jednání, protože jsou mu dobře známy poměry v území a žádost poskytuje dostatečný podklad pro posouzení záměru.</w:t>
      </w:r>
    </w:p>
    <w:p w:rsidR="00323A44" w:rsidRPr="004B441A" w:rsidRDefault="00323A44" w:rsidP="006C76C7">
      <w:pPr>
        <w:spacing w:line="240" w:lineRule="auto"/>
        <w:jc w:val="both"/>
        <w:rPr>
          <w:rFonts w:cs="Arial"/>
          <w:b/>
          <w:sz w:val="16"/>
          <w:szCs w:val="16"/>
        </w:rPr>
      </w:pPr>
      <w:r w:rsidRPr="004B441A">
        <w:rPr>
          <w:rFonts w:cs="Arial"/>
          <w:b/>
          <w:sz w:val="16"/>
          <w:szCs w:val="16"/>
        </w:rPr>
        <w:t xml:space="preserve">               </w:t>
      </w:r>
    </w:p>
    <w:p w:rsidR="00E13E43" w:rsidRPr="007A08ED" w:rsidRDefault="006C76C7" w:rsidP="002E58EC">
      <w:pPr>
        <w:spacing w:line="240" w:lineRule="auto"/>
        <w:jc w:val="both"/>
        <w:rPr>
          <w:b/>
        </w:rPr>
      </w:pPr>
      <w:r w:rsidRPr="0044158D">
        <w:t xml:space="preserve">Do podkladů rozhodnutí </w:t>
      </w:r>
      <w:r w:rsidR="00323A44" w:rsidRPr="0044158D">
        <w:t>lze na</w:t>
      </w:r>
      <w:r w:rsidRPr="0044158D">
        <w:t>h</w:t>
      </w:r>
      <w:r w:rsidR="00466F32" w:rsidRPr="0044158D">
        <w:t>lédnout ode dne doručení</w:t>
      </w:r>
      <w:r w:rsidR="00540295">
        <w:t xml:space="preserve"> (vyvěšení)</w:t>
      </w:r>
      <w:r w:rsidR="00466F32" w:rsidRPr="0044158D">
        <w:t xml:space="preserve"> do </w:t>
      </w:r>
      <w:r w:rsidR="00540295">
        <w:rPr>
          <w:b/>
        </w:rPr>
        <w:t>30</w:t>
      </w:r>
      <w:r w:rsidR="0042776E">
        <w:rPr>
          <w:b/>
        </w:rPr>
        <w:t>.</w:t>
      </w:r>
      <w:r w:rsidR="000531F9">
        <w:rPr>
          <w:b/>
        </w:rPr>
        <w:t>8</w:t>
      </w:r>
      <w:r w:rsidRPr="0044158D">
        <w:rPr>
          <w:b/>
        </w:rPr>
        <w:t>.20</w:t>
      </w:r>
      <w:r w:rsidR="000531F9">
        <w:rPr>
          <w:b/>
        </w:rPr>
        <w:t>20</w:t>
      </w:r>
      <w:r w:rsidRPr="0044158D">
        <w:t xml:space="preserve"> </w:t>
      </w:r>
      <w:r w:rsidR="00323A44" w:rsidRPr="0044158D">
        <w:t>na</w:t>
      </w:r>
      <w:r w:rsidRPr="0044158D">
        <w:t xml:space="preserve"> stavebním úřadě </w:t>
      </w:r>
      <w:r w:rsidR="00540295">
        <w:t>Městského</w:t>
      </w:r>
      <w:r w:rsidRPr="0044158D">
        <w:t xml:space="preserve"> </w:t>
      </w:r>
      <w:r w:rsidR="00540295">
        <w:t>ú</w:t>
      </w:r>
      <w:r w:rsidR="00540295" w:rsidRPr="0044158D">
        <w:t xml:space="preserve">řadu </w:t>
      </w:r>
      <w:r w:rsidRPr="0044158D">
        <w:t xml:space="preserve">Veverská Bítýška </w:t>
      </w:r>
      <w:r w:rsidR="00323A44" w:rsidRPr="0044158D">
        <w:t xml:space="preserve">/návštěvní </w:t>
      </w:r>
      <w:proofErr w:type="gramStart"/>
      <w:r w:rsidR="00323A44" w:rsidRPr="0044158D">
        <w:t>dn</w:t>
      </w:r>
      <w:r w:rsidR="0035226F" w:rsidRPr="0044158D">
        <w:t>y - pondělí</w:t>
      </w:r>
      <w:proofErr w:type="gramEnd"/>
      <w:r w:rsidR="0035226F" w:rsidRPr="0044158D">
        <w:t>, středa 8.00-12.00,</w:t>
      </w:r>
      <w:r w:rsidR="00323A44" w:rsidRPr="0044158D">
        <w:t xml:space="preserve"> 13.00-17.00 hod./</w:t>
      </w:r>
      <w:r w:rsidRPr="0044158D">
        <w:t>.</w:t>
      </w:r>
      <w:r w:rsidR="00323A44" w:rsidRPr="0044158D">
        <w:t xml:space="preserve"> </w:t>
      </w:r>
      <w:r w:rsidR="00F96CF4" w:rsidRPr="0044158D">
        <w:rPr>
          <w:b/>
        </w:rPr>
        <w:t>Účastníci řízení</w:t>
      </w:r>
      <w:r w:rsidR="00466F32" w:rsidRPr="0044158D">
        <w:rPr>
          <w:b/>
        </w:rPr>
        <w:t xml:space="preserve"> mohou své námitky</w:t>
      </w:r>
      <w:r w:rsidR="00F96CF4" w:rsidRPr="0044158D">
        <w:rPr>
          <w:b/>
        </w:rPr>
        <w:t xml:space="preserve"> a </w:t>
      </w:r>
      <w:r w:rsidR="00466F32" w:rsidRPr="0044158D">
        <w:rPr>
          <w:b/>
        </w:rPr>
        <w:t>dotčené orgány svá z</w:t>
      </w:r>
      <w:r w:rsidR="00844BF1" w:rsidRPr="0044158D">
        <w:rPr>
          <w:b/>
        </w:rPr>
        <w:t xml:space="preserve">ávazná stanoviska uplatnit do </w:t>
      </w:r>
      <w:r w:rsidR="00540295">
        <w:rPr>
          <w:b/>
        </w:rPr>
        <w:t>30</w:t>
      </w:r>
      <w:r w:rsidR="0042776E">
        <w:rPr>
          <w:b/>
        </w:rPr>
        <w:t>.</w:t>
      </w:r>
      <w:r w:rsidR="000531F9">
        <w:rPr>
          <w:b/>
        </w:rPr>
        <w:t>8</w:t>
      </w:r>
      <w:r w:rsidR="00284C10" w:rsidRPr="0044158D">
        <w:rPr>
          <w:b/>
        </w:rPr>
        <w:t>.20</w:t>
      </w:r>
      <w:r w:rsidR="000531F9">
        <w:rPr>
          <w:b/>
        </w:rPr>
        <w:t>20</w:t>
      </w:r>
      <w:r w:rsidR="00284C10" w:rsidRPr="0044158D">
        <w:t xml:space="preserve">, jinak k nim nebude přihlédnuto. Nechá-li se některý z účastníků řízení zastupovat, </w:t>
      </w:r>
      <w:r w:rsidRPr="0044158D">
        <w:t xml:space="preserve">předloží </w:t>
      </w:r>
      <w:r w:rsidR="00323A44" w:rsidRPr="0044158D">
        <w:t>jeho zástupce</w:t>
      </w:r>
      <w:r w:rsidR="002E58EC">
        <w:t xml:space="preserve"> písemnou plnou moc. </w:t>
      </w:r>
      <w:r w:rsidR="00E13E43" w:rsidRPr="00E13E43">
        <w:rPr>
          <w:rFonts w:cs="Arial"/>
          <w:szCs w:val="24"/>
        </w:rPr>
        <w:t>K námitkám k věcem, o kterých bylo rozhodnuto při vydání územního plánu, se nepřihlíží. K námitkám, které překračují</w:t>
      </w:r>
      <w:r w:rsidR="00844BF1">
        <w:rPr>
          <w:rFonts w:cs="Arial"/>
          <w:szCs w:val="24"/>
        </w:rPr>
        <w:t xml:space="preserve"> rozsah a nesplňují požadavky §</w:t>
      </w:r>
      <w:r w:rsidR="00E13E43" w:rsidRPr="00E13E43">
        <w:rPr>
          <w:rFonts w:cs="Arial"/>
          <w:szCs w:val="24"/>
        </w:rPr>
        <w:t>89 odst. 4 stavebního zákona, se nepřihlíží. Účastník řízení ve svých námitkách uvede skutečnosti, které zakládají jeho postavení jako účastníka řízení, a důvody podání námitek.</w:t>
      </w:r>
    </w:p>
    <w:p w:rsidR="00F96CF4" w:rsidRPr="00540295" w:rsidRDefault="00E13E43" w:rsidP="00540295">
      <w:pPr>
        <w:spacing w:line="20" w:lineRule="atLeast"/>
        <w:jc w:val="both"/>
        <w:rPr>
          <w:rFonts w:cs="Arial"/>
          <w:szCs w:val="24"/>
        </w:rPr>
      </w:pPr>
      <w:r w:rsidRPr="00E13E43">
        <w:rPr>
          <w:rFonts w:cs="Arial"/>
          <w:szCs w:val="24"/>
        </w:rPr>
        <w:t>Obec může uplatn</w:t>
      </w:r>
      <w:r w:rsidR="00844BF1">
        <w:rPr>
          <w:rFonts w:cs="Arial"/>
          <w:szCs w:val="24"/>
        </w:rPr>
        <w:t>it námitky k ochraně zájmů obce</w:t>
      </w:r>
      <w:r w:rsidR="00F03ECF">
        <w:rPr>
          <w:rFonts w:cs="Arial"/>
          <w:szCs w:val="24"/>
        </w:rPr>
        <w:t xml:space="preserve"> </w:t>
      </w:r>
      <w:r w:rsidRPr="00E13E43">
        <w:rPr>
          <w:rFonts w:cs="Arial"/>
          <w:szCs w:val="24"/>
        </w:rPr>
        <w:t>a</w:t>
      </w:r>
      <w:r w:rsidR="00844BF1">
        <w:rPr>
          <w:rFonts w:cs="Arial"/>
          <w:szCs w:val="24"/>
        </w:rPr>
        <w:t xml:space="preserve"> </w:t>
      </w:r>
      <w:r w:rsidRPr="00E13E43">
        <w:rPr>
          <w:rFonts w:cs="Arial"/>
          <w:szCs w:val="24"/>
        </w:rPr>
        <w:t xml:space="preserve">zájmů občanů obce. </w:t>
      </w:r>
      <w:r w:rsidR="00F03ECF">
        <w:rPr>
          <w:rFonts w:cs="Arial"/>
          <w:szCs w:val="24"/>
        </w:rPr>
        <w:t xml:space="preserve"> </w:t>
      </w:r>
      <w:r w:rsidRPr="00E13E43">
        <w:rPr>
          <w:rFonts w:cs="Arial"/>
          <w:szCs w:val="24"/>
        </w:rPr>
        <w:t>Ten,</w:t>
      </w:r>
      <w:r w:rsidR="00F03ECF">
        <w:rPr>
          <w:rFonts w:cs="Arial"/>
          <w:szCs w:val="24"/>
        </w:rPr>
        <w:t xml:space="preserve"> </w:t>
      </w:r>
      <w:r w:rsidRPr="00E13E43">
        <w:rPr>
          <w:rFonts w:cs="Arial"/>
          <w:szCs w:val="24"/>
        </w:rPr>
        <w:t>kdo má jiné věcné právo k tomuto pozemku nebo stavbě, nebo osoba, jejíž vlastnické nebo jiné věcné právo k</w:t>
      </w:r>
      <w:r w:rsidR="00885979">
        <w:rPr>
          <w:rFonts w:cs="Arial"/>
          <w:szCs w:val="24"/>
        </w:rPr>
        <w:t xml:space="preserve"> </w:t>
      </w:r>
      <w:r w:rsidRPr="00E13E43">
        <w:rPr>
          <w:rFonts w:cs="Arial"/>
          <w:szCs w:val="24"/>
        </w:rPr>
        <w:t>sousedním stavbám anebo sousedním pozemkům nebo stavbám na nich může být územním</w:t>
      </w:r>
      <w:r w:rsidR="00885979">
        <w:rPr>
          <w:rFonts w:cs="Arial"/>
          <w:szCs w:val="24"/>
        </w:rPr>
        <w:t xml:space="preserve"> </w:t>
      </w:r>
      <w:r w:rsidRPr="00E13E43">
        <w:rPr>
          <w:rFonts w:cs="Arial"/>
          <w:szCs w:val="24"/>
        </w:rPr>
        <w:t>rozhodnutím přímo dotčeno, může uplatňovat námitky proti projednávanému záměru v rozsahu, jakým je její právo přímo dotčeno.</w:t>
      </w:r>
      <w:r w:rsidR="00323A44">
        <w:rPr>
          <w:rFonts w:cs="Arial"/>
          <w:szCs w:val="24"/>
        </w:rPr>
        <w:t xml:space="preserve">                               </w:t>
      </w:r>
      <w:r>
        <w:rPr>
          <w:rFonts w:cs="Arial"/>
          <w:szCs w:val="24"/>
        </w:rPr>
        <w:t xml:space="preserve">                               </w:t>
      </w:r>
      <w:r w:rsidR="00323A44">
        <w:rPr>
          <w:rFonts w:cs="Arial"/>
          <w:szCs w:val="24"/>
        </w:rPr>
        <w:t xml:space="preserve">    </w:t>
      </w:r>
    </w:p>
    <w:p w:rsidR="00540295" w:rsidRPr="006F2BD4" w:rsidRDefault="00323A44" w:rsidP="00540295">
      <w:pPr>
        <w:pStyle w:val="Import5"/>
        <w:tabs>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5040"/>
        <w:jc w:val="both"/>
        <w:outlineLvl w:val="0"/>
        <w:rPr>
          <w:rFonts w:ascii="Times New Roman" w:hAnsi="Times New Roman"/>
        </w:rPr>
      </w:pP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sidR="00540295" w:rsidRPr="006F2BD4">
        <w:rPr>
          <w:rFonts w:ascii="Times New Roman" w:hAnsi="Times New Roman"/>
        </w:rPr>
        <w:t xml:space="preserve">                                                                          </w:t>
      </w:r>
      <w:r w:rsidR="00540295">
        <w:rPr>
          <w:rFonts w:ascii="Times New Roman" w:hAnsi="Times New Roman"/>
        </w:rPr>
        <w:t xml:space="preserve">                     Ing. arch. </w:t>
      </w:r>
      <w:r w:rsidR="00540295" w:rsidRPr="006F2BD4">
        <w:rPr>
          <w:rFonts w:ascii="Times New Roman" w:hAnsi="Times New Roman"/>
        </w:rPr>
        <w:t>Klára Miková</w:t>
      </w:r>
    </w:p>
    <w:p w:rsidR="007A08ED" w:rsidRDefault="00540295" w:rsidP="00540295">
      <w:pPr>
        <w:pStyle w:val="Import0"/>
        <w:spacing w:line="240" w:lineRule="auto"/>
      </w:pPr>
      <w:r w:rsidRPr="006F2BD4">
        <w:t xml:space="preserve">            </w:t>
      </w:r>
      <w:r>
        <w:t xml:space="preserve">                                                      </w:t>
      </w:r>
      <w:r w:rsidRPr="006F2BD4">
        <w:t>samostatný odborný pracovník stavebního úřadu</w:t>
      </w:r>
    </w:p>
    <w:p w:rsidR="007A08ED" w:rsidRDefault="007A08ED">
      <w:pPr>
        <w:pStyle w:val="Import0"/>
        <w:spacing w:line="240" w:lineRule="auto"/>
      </w:pPr>
    </w:p>
    <w:p w:rsidR="00CC08D5" w:rsidRPr="004D459C" w:rsidRDefault="00CC08D5">
      <w:pPr>
        <w:pStyle w:val="Import0"/>
        <w:spacing w:line="240" w:lineRule="auto"/>
      </w:pPr>
    </w:p>
    <w:p w:rsidR="007A08ED" w:rsidRPr="004D459C" w:rsidRDefault="007A08ED">
      <w:pPr>
        <w:pStyle w:val="Import0"/>
        <w:spacing w:line="240" w:lineRule="auto"/>
      </w:pPr>
    </w:p>
    <w:p w:rsidR="00323A44" w:rsidRDefault="003D1DD9">
      <w:pPr>
        <w:pStyle w:val="Import0"/>
        <w:spacing w:line="240" w:lineRule="auto"/>
      </w:pPr>
      <w:r w:rsidRPr="0043410C">
        <w:t>Vyhlá</w:t>
      </w:r>
      <w:r>
        <w:t>škou vyvěšeno pro</w:t>
      </w:r>
      <w:r w:rsidR="00323A44" w:rsidRPr="004D459C">
        <w:t>:</w:t>
      </w:r>
    </w:p>
    <w:p w:rsidR="00FE7D74" w:rsidRDefault="00FE7D74">
      <w:pPr>
        <w:pStyle w:val="Import0"/>
        <w:spacing w:line="240" w:lineRule="auto"/>
      </w:pPr>
      <w:r w:rsidRPr="00FE7D74">
        <w:t>Naděžda Morongová</w:t>
      </w:r>
      <w:r w:rsidR="00BF4B22">
        <w:t>,</w:t>
      </w:r>
      <w:r w:rsidRPr="00FE7D74">
        <w:t xml:space="preserve"> Tyršova 656/21, 68201 Vyškov</w:t>
      </w:r>
    </w:p>
    <w:p w:rsidR="00A83877" w:rsidRDefault="00A83877">
      <w:pPr>
        <w:pStyle w:val="Import0"/>
        <w:spacing w:line="240" w:lineRule="auto"/>
      </w:pPr>
    </w:p>
    <w:p w:rsidR="00A83877" w:rsidRDefault="00A83877" w:rsidP="00A83877">
      <w:pPr>
        <w:pStyle w:val="Import1"/>
        <w:rPr>
          <w:rFonts w:ascii="Times New Roman" w:hAnsi="Times New Roman"/>
        </w:rPr>
      </w:pPr>
    </w:p>
    <w:p w:rsidR="00A83877" w:rsidRPr="00583EDD" w:rsidRDefault="00A83877" w:rsidP="00A83877">
      <w:pPr>
        <w:pStyle w:val="Import1"/>
        <w:rPr>
          <w:rFonts w:ascii="Times New Roman" w:hAnsi="Times New Roman"/>
        </w:rPr>
      </w:pPr>
      <w:r>
        <w:rPr>
          <w:rFonts w:ascii="Times New Roman" w:hAnsi="Times New Roman"/>
        </w:rPr>
        <w:t>č.j.výst. VB/1419/20/</w:t>
      </w:r>
      <w:r w:rsidRPr="00583EDD">
        <w:rPr>
          <w:rFonts w:ascii="Times New Roman" w:hAnsi="Times New Roman"/>
        </w:rPr>
        <w:t>SÚ/M</w:t>
      </w:r>
      <w:r w:rsidRPr="00583EDD">
        <w:rPr>
          <w:rFonts w:ascii="Times New Roman" w:hAnsi="Times New Roman"/>
        </w:rPr>
        <w:tab/>
      </w:r>
      <w:r w:rsidRPr="00583EDD">
        <w:rPr>
          <w:rFonts w:ascii="Times New Roman" w:hAnsi="Times New Roman"/>
        </w:rPr>
        <w:tab/>
        <w:t xml:space="preserve">                -  </w:t>
      </w:r>
      <w:r>
        <w:rPr>
          <w:rFonts w:ascii="Times New Roman" w:hAnsi="Times New Roman"/>
        </w:rPr>
        <w:t>4</w:t>
      </w:r>
      <w:r w:rsidRPr="00583EDD">
        <w:rPr>
          <w:rFonts w:ascii="Times New Roman" w:hAnsi="Times New Roman"/>
        </w:rPr>
        <w:t xml:space="preserve">  -</w:t>
      </w:r>
      <w:r w:rsidRPr="00583EDD">
        <w:rPr>
          <w:rFonts w:ascii="Times New Roman" w:hAnsi="Times New Roman"/>
        </w:rPr>
        <w:tab/>
      </w:r>
      <w:r w:rsidRPr="00583EDD">
        <w:rPr>
          <w:rFonts w:ascii="Times New Roman" w:hAnsi="Times New Roman"/>
        </w:rPr>
        <w:tab/>
        <w:t xml:space="preserve">         </w:t>
      </w:r>
    </w:p>
    <w:p w:rsidR="00A83877" w:rsidRPr="00583EDD" w:rsidRDefault="00A83877" w:rsidP="00A83877">
      <w:pPr>
        <w:pStyle w:val="Import1"/>
        <w:rPr>
          <w:rFonts w:ascii="Times New Roman" w:hAnsi="Times New Roman"/>
        </w:rPr>
      </w:pPr>
      <w:r>
        <w:rPr>
          <w:rFonts w:ascii="Times New Roman" w:hAnsi="Times New Roman"/>
        </w:rPr>
        <w:t>sp.zn. SVB/622</w:t>
      </w:r>
      <w:r w:rsidRPr="00583EDD">
        <w:rPr>
          <w:rFonts w:ascii="Times New Roman" w:hAnsi="Times New Roman"/>
        </w:rPr>
        <w:t>/</w:t>
      </w:r>
      <w:r>
        <w:rPr>
          <w:rFonts w:ascii="Times New Roman" w:hAnsi="Times New Roman"/>
        </w:rPr>
        <w:t>20</w:t>
      </w:r>
      <w:r w:rsidRPr="00583EDD">
        <w:rPr>
          <w:rFonts w:ascii="Times New Roman" w:hAnsi="Times New Roman"/>
        </w:rPr>
        <w:t>/SÚ/M</w:t>
      </w:r>
    </w:p>
    <w:p w:rsidR="00A83877" w:rsidRDefault="00A83877">
      <w:pPr>
        <w:pStyle w:val="Import0"/>
        <w:spacing w:line="240" w:lineRule="auto"/>
      </w:pPr>
    </w:p>
    <w:p w:rsidR="00A83877" w:rsidRDefault="00A83877">
      <w:pPr>
        <w:pStyle w:val="Import0"/>
        <w:spacing w:line="240" w:lineRule="auto"/>
      </w:pPr>
    </w:p>
    <w:p w:rsidR="00A83877" w:rsidRDefault="00A83877">
      <w:pPr>
        <w:pStyle w:val="Import0"/>
        <w:spacing w:line="240" w:lineRule="auto"/>
      </w:pPr>
    </w:p>
    <w:p w:rsidR="00FE7D74" w:rsidRDefault="00FE7D74">
      <w:pPr>
        <w:pStyle w:val="Import0"/>
        <w:spacing w:line="240" w:lineRule="auto"/>
      </w:pPr>
      <w:r w:rsidRPr="00FE7D74">
        <w:t xml:space="preserve">Vladislav </w:t>
      </w:r>
      <w:proofErr w:type="spellStart"/>
      <w:r w:rsidRPr="00FE7D74">
        <w:t>Hemala</w:t>
      </w:r>
      <w:proofErr w:type="spellEnd"/>
      <w:r w:rsidR="00BF4B22">
        <w:t>,</w:t>
      </w:r>
      <w:r w:rsidRPr="00FE7D74">
        <w:t xml:space="preserve"> Sady Komenského 330, 66471 Veverská Bítýšk</w:t>
      </w:r>
      <w:r>
        <w:t>a</w:t>
      </w:r>
    </w:p>
    <w:p w:rsidR="00FE7D74" w:rsidRDefault="00FE7D74">
      <w:pPr>
        <w:pStyle w:val="Import0"/>
        <w:spacing w:line="240" w:lineRule="auto"/>
      </w:pPr>
      <w:r w:rsidRPr="00FE7D74">
        <w:t>Statutární město Brno</w:t>
      </w:r>
      <w:r w:rsidR="00BF4B22">
        <w:t>,</w:t>
      </w:r>
      <w:r w:rsidRPr="00FE7D74">
        <w:t xml:space="preserve"> Dominikánské náměstí 196/1, 60167 Brno</w:t>
      </w:r>
    </w:p>
    <w:p w:rsidR="00FE7D74" w:rsidRDefault="00FE7D74">
      <w:pPr>
        <w:pStyle w:val="Import0"/>
        <w:spacing w:line="240" w:lineRule="auto"/>
      </w:pPr>
      <w:r w:rsidRPr="00FE7D74">
        <w:t>Lubor Šíma</w:t>
      </w:r>
      <w:r w:rsidR="00BF4B22">
        <w:t>,</w:t>
      </w:r>
      <w:r w:rsidRPr="00FE7D74">
        <w:t xml:space="preserve"> Bohuslava Martinů 825/42, 60200 Brno</w:t>
      </w:r>
    </w:p>
    <w:p w:rsidR="00FE7D74" w:rsidRDefault="00FE7D74">
      <w:pPr>
        <w:pStyle w:val="Import0"/>
        <w:spacing w:line="240" w:lineRule="auto"/>
      </w:pPr>
      <w:r w:rsidRPr="00FE7D74">
        <w:t>Jan Bednář</w:t>
      </w:r>
      <w:r w:rsidR="00BF4B22">
        <w:t>,</w:t>
      </w:r>
      <w:r w:rsidRPr="00FE7D74">
        <w:t xml:space="preserve"> Vavřinecká 1059/6, 62400 Brno</w:t>
      </w:r>
    </w:p>
    <w:p w:rsidR="00FE7D74" w:rsidRDefault="00FE7D74">
      <w:pPr>
        <w:pStyle w:val="Import0"/>
        <w:spacing w:line="240" w:lineRule="auto"/>
      </w:pPr>
      <w:r w:rsidRPr="00FE7D74">
        <w:t xml:space="preserve">Jiří </w:t>
      </w:r>
      <w:proofErr w:type="spellStart"/>
      <w:r w:rsidRPr="00FE7D74">
        <w:t>Dundáček</w:t>
      </w:r>
      <w:proofErr w:type="spellEnd"/>
      <w:r w:rsidR="00BF4B22">
        <w:t>,</w:t>
      </w:r>
      <w:r w:rsidRPr="00FE7D74">
        <w:t xml:space="preserve"> M. Kudeříkové 495, 66471 Veverská Bítýška</w:t>
      </w:r>
    </w:p>
    <w:p w:rsidR="00FE7D74" w:rsidRDefault="00FE7D74">
      <w:pPr>
        <w:pStyle w:val="Import0"/>
        <w:spacing w:line="240" w:lineRule="auto"/>
      </w:pPr>
      <w:r w:rsidRPr="00FE7D74">
        <w:t xml:space="preserve">Jaroslav </w:t>
      </w:r>
      <w:proofErr w:type="spellStart"/>
      <w:r w:rsidRPr="00FE7D74">
        <w:t>Broskva</w:t>
      </w:r>
      <w:proofErr w:type="spellEnd"/>
      <w:r w:rsidR="00BF4B22">
        <w:t>,</w:t>
      </w:r>
      <w:r w:rsidRPr="00FE7D74">
        <w:t xml:space="preserve"> Malátova 104/4, 61200 Brno</w:t>
      </w:r>
    </w:p>
    <w:p w:rsidR="00FE7D74" w:rsidRDefault="00FE7D74">
      <w:pPr>
        <w:pStyle w:val="Import0"/>
        <w:spacing w:line="240" w:lineRule="auto"/>
      </w:pPr>
      <w:proofErr w:type="gramStart"/>
      <w:r w:rsidRPr="00FE7D74">
        <w:t>HARTMANN - RICO</w:t>
      </w:r>
      <w:proofErr w:type="gramEnd"/>
      <w:r w:rsidRPr="00FE7D74">
        <w:t xml:space="preserve"> a.s.</w:t>
      </w:r>
      <w:r w:rsidR="00BF4B22">
        <w:t>,</w:t>
      </w:r>
      <w:r w:rsidRPr="00FE7D74">
        <w:t xml:space="preserve"> Masarykovo náměstí 77, 66471 Veverská Bítýška</w:t>
      </w:r>
    </w:p>
    <w:p w:rsidR="00FE7D74" w:rsidRDefault="00FE7D74">
      <w:pPr>
        <w:pStyle w:val="Import0"/>
        <w:spacing w:line="240" w:lineRule="auto"/>
      </w:pPr>
      <w:r w:rsidRPr="00FE7D74">
        <w:t>Ing. Pavel Komárek</w:t>
      </w:r>
      <w:r w:rsidR="00BF4B22">
        <w:t>,</w:t>
      </w:r>
      <w:r w:rsidRPr="00FE7D74">
        <w:t xml:space="preserve"> Klatovská 425/16, 60200 Brno</w:t>
      </w:r>
    </w:p>
    <w:p w:rsidR="00FE7D74" w:rsidRDefault="00FE7D74">
      <w:pPr>
        <w:pStyle w:val="Import0"/>
        <w:spacing w:line="240" w:lineRule="auto"/>
      </w:pPr>
      <w:r w:rsidRPr="00FE7D74">
        <w:t>Alena Komárková</w:t>
      </w:r>
      <w:r w:rsidR="00BF4B22">
        <w:t>,</w:t>
      </w:r>
      <w:r w:rsidRPr="00FE7D74">
        <w:t xml:space="preserve"> Klatovská 425/16, 602 00 Brno</w:t>
      </w:r>
    </w:p>
    <w:p w:rsidR="00FE7D74" w:rsidRDefault="00FE7D74">
      <w:pPr>
        <w:pStyle w:val="Import0"/>
        <w:spacing w:line="240" w:lineRule="auto"/>
      </w:pPr>
      <w:r w:rsidRPr="00FE7D74">
        <w:t>Jaroslav Kovář</w:t>
      </w:r>
      <w:r w:rsidR="00BF4B22">
        <w:t>,</w:t>
      </w:r>
      <w:r w:rsidRPr="00FE7D74">
        <w:t xml:space="preserve"> Bellova 349/46, 62300 Brno</w:t>
      </w:r>
    </w:p>
    <w:p w:rsidR="00FE7D74" w:rsidRDefault="00FE7D74">
      <w:pPr>
        <w:pStyle w:val="Import0"/>
        <w:spacing w:line="240" w:lineRule="auto"/>
      </w:pPr>
      <w:r w:rsidRPr="00FE7D74">
        <w:t>Jana Kovářová</w:t>
      </w:r>
      <w:r w:rsidR="00BF4B22">
        <w:t>,</w:t>
      </w:r>
      <w:r w:rsidRPr="00FE7D74">
        <w:t xml:space="preserve"> Bellova 349/46, 62300 Brno</w:t>
      </w:r>
    </w:p>
    <w:p w:rsidR="00FE7D74" w:rsidRDefault="00FE7D74">
      <w:pPr>
        <w:pStyle w:val="Import0"/>
        <w:spacing w:line="240" w:lineRule="auto"/>
      </w:pPr>
      <w:r w:rsidRPr="00FE7D74">
        <w:t xml:space="preserve">Tatiana </w:t>
      </w:r>
      <w:proofErr w:type="spellStart"/>
      <w:r w:rsidRPr="00FE7D74">
        <w:t>Kadlíčková</w:t>
      </w:r>
      <w:proofErr w:type="spellEnd"/>
      <w:r w:rsidR="00BF4B22">
        <w:t>,</w:t>
      </w:r>
      <w:r w:rsidRPr="00FE7D74">
        <w:t xml:space="preserve"> </w:t>
      </w:r>
      <w:proofErr w:type="spellStart"/>
      <w:r w:rsidRPr="00FE7D74">
        <w:t>Gelenická</w:t>
      </w:r>
      <w:proofErr w:type="spellEnd"/>
      <w:r w:rsidRPr="00FE7D74">
        <w:t xml:space="preserve"> 22, 83106 Bratislava</w:t>
      </w:r>
    </w:p>
    <w:p w:rsidR="00FE7D74" w:rsidRDefault="00FE7D74">
      <w:pPr>
        <w:pStyle w:val="Import0"/>
        <w:spacing w:line="240" w:lineRule="auto"/>
      </w:pPr>
      <w:r w:rsidRPr="00FE7D74">
        <w:t xml:space="preserve">MVDr. Ján </w:t>
      </w:r>
      <w:proofErr w:type="spellStart"/>
      <w:r w:rsidRPr="00FE7D74">
        <w:t>Kútník</w:t>
      </w:r>
      <w:proofErr w:type="spellEnd"/>
      <w:r w:rsidR="00BF4B22">
        <w:t>,</w:t>
      </w:r>
      <w:r w:rsidRPr="00FE7D74">
        <w:t xml:space="preserve"> Nelepeč 6, 66601 Nelepeč-Žernůvka</w:t>
      </w:r>
    </w:p>
    <w:p w:rsidR="00FE7D74" w:rsidRDefault="00FE7D74">
      <w:pPr>
        <w:pStyle w:val="Import0"/>
        <w:spacing w:line="240" w:lineRule="auto"/>
      </w:pPr>
      <w:r w:rsidRPr="00FE7D74">
        <w:t xml:space="preserve">MUDr. Marie </w:t>
      </w:r>
      <w:proofErr w:type="spellStart"/>
      <w:r w:rsidRPr="00FE7D74">
        <w:t>Haslingerová</w:t>
      </w:r>
      <w:proofErr w:type="spellEnd"/>
      <w:r w:rsidR="00BF4B22">
        <w:t>,</w:t>
      </w:r>
      <w:r w:rsidRPr="00FE7D74">
        <w:t xml:space="preserve"> náměstí Na Městečku 118, 66471 Veverská Bítýška</w:t>
      </w:r>
    </w:p>
    <w:p w:rsidR="00FE7D74" w:rsidRDefault="00FE7D74">
      <w:pPr>
        <w:pStyle w:val="Import0"/>
        <w:spacing w:line="240" w:lineRule="auto"/>
      </w:pPr>
      <w:r w:rsidRPr="00FE7D74">
        <w:t xml:space="preserve">Eva </w:t>
      </w:r>
      <w:proofErr w:type="spellStart"/>
      <w:r w:rsidRPr="00FE7D74">
        <w:t>Čalkovská</w:t>
      </w:r>
      <w:proofErr w:type="spellEnd"/>
      <w:r w:rsidR="00BF4B22">
        <w:t>,</w:t>
      </w:r>
      <w:r w:rsidRPr="00FE7D74">
        <w:t xml:space="preserve"> Sovova 1436/7, 61600 Brno</w:t>
      </w:r>
    </w:p>
    <w:p w:rsidR="00FE7D74" w:rsidRDefault="00FE7D74">
      <w:pPr>
        <w:pStyle w:val="Import0"/>
        <w:spacing w:line="240" w:lineRule="auto"/>
      </w:pPr>
      <w:r w:rsidRPr="00FE7D74">
        <w:t xml:space="preserve">MUDr. Jiří </w:t>
      </w:r>
      <w:proofErr w:type="spellStart"/>
      <w:r w:rsidRPr="00FE7D74">
        <w:t>Čalkovský</w:t>
      </w:r>
      <w:proofErr w:type="spellEnd"/>
      <w:r w:rsidR="00BF4B22">
        <w:t>,</w:t>
      </w:r>
      <w:r w:rsidRPr="00FE7D74">
        <w:t xml:space="preserve"> Sovova 1436/7, 61600 Brno</w:t>
      </w:r>
    </w:p>
    <w:p w:rsidR="00FE7D74" w:rsidRDefault="00FE7D74">
      <w:pPr>
        <w:pStyle w:val="Import0"/>
        <w:spacing w:line="240" w:lineRule="auto"/>
      </w:pPr>
      <w:r w:rsidRPr="00FE7D74">
        <w:t xml:space="preserve">Ladislava </w:t>
      </w:r>
      <w:proofErr w:type="spellStart"/>
      <w:r w:rsidRPr="00FE7D74">
        <w:t>Čalkovská</w:t>
      </w:r>
      <w:proofErr w:type="spellEnd"/>
      <w:r w:rsidR="00BF4B22">
        <w:t>,</w:t>
      </w:r>
      <w:r w:rsidRPr="00FE7D74">
        <w:t xml:space="preserve"> Sovova 1436/7, 61600 Brno</w:t>
      </w:r>
    </w:p>
    <w:p w:rsidR="00FE7D74" w:rsidRDefault="00FE7D74">
      <w:pPr>
        <w:pStyle w:val="Import0"/>
        <w:spacing w:line="240" w:lineRule="auto"/>
      </w:pPr>
      <w:r w:rsidRPr="00FE7D74">
        <w:t>Věra Valová</w:t>
      </w:r>
      <w:r w:rsidR="00BF4B22">
        <w:t>,</w:t>
      </w:r>
      <w:r w:rsidRPr="00FE7D74">
        <w:t xml:space="preserve"> Škrétova 1722/2, 62100 Brno</w:t>
      </w:r>
    </w:p>
    <w:p w:rsidR="00FE7D74" w:rsidRDefault="00BF4B22">
      <w:pPr>
        <w:pStyle w:val="Import0"/>
        <w:spacing w:line="240" w:lineRule="auto"/>
      </w:pPr>
      <w:r w:rsidRPr="00BF4B22">
        <w:t xml:space="preserve">Stanislav </w:t>
      </w:r>
      <w:proofErr w:type="spellStart"/>
      <w:r w:rsidRPr="00BF4B22">
        <w:t>Šanca</w:t>
      </w:r>
      <w:proofErr w:type="spellEnd"/>
      <w:r>
        <w:t>,</w:t>
      </w:r>
      <w:r w:rsidRPr="00BF4B22">
        <w:t xml:space="preserve"> M. Kudeříkové 623, 66471 Veverská Bítýška</w:t>
      </w:r>
    </w:p>
    <w:p w:rsidR="00BF4B22" w:rsidRDefault="00BF4B22">
      <w:pPr>
        <w:pStyle w:val="Import0"/>
        <w:spacing w:line="240" w:lineRule="auto"/>
      </w:pPr>
      <w:r w:rsidRPr="00BF4B22">
        <w:t>Zemědělská společnost Veveří, a.s.</w:t>
      </w:r>
      <w:r>
        <w:t>,</w:t>
      </w:r>
      <w:r w:rsidRPr="00BF4B22">
        <w:t xml:space="preserve"> č.p. 305, 664 81 Veverské Knínice</w:t>
      </w:r>
    </w:p>
    <w:p w:rsidR="00FE7D74" w:rsidRDefault="00BF4B22">
      <w:pPr>
        <w:pStyle w:val="Import0"/>
        <w:spacing w:line="240" w:lineRule="auto"/>
      </w:pPr>
      <w:r w:rsidRPr="00BF4B22">
        <w:t>Ing. Iva Novotná</w:t>
      </w:r>
      <w:r>
        <w:t>,</w:t>
      </w:r>
      <w:r w:rsidRPr="00BF4B22">
        <w:t xml:space="preserve"> Masarykovo nám. 79, 66471 Veverská Bítýška</w:t>
      </w:r>
    </w:p>
    <w:p w:rsidR="00BF4B22" w:rsidRDefault="00BF4B22">
      <w:pPr>
        <w:pStyle w:val="Import0"/>
        <w:spacing w:line="240" w:lineRule="auto"/>
      </w:pPr>
      <w:r w:rsidRPr="00BF4B22">
        <w:t xml:space="preserve">Lesy České republiky, </w:t>
      </w:r>
      <w:proofErr w:type="spellStart"/>
      <w:r w:rsidRPr="00BF4B22">
        <w:t>s.p</w:t>
      </w:r>
      <w:proofErr w:type="spellEnd"/>
      <w:r w:rsidRPr="00BF4B22">
        <w:t>.</w:t>
      </w:r>
      <w:r>
        <w:t>,</w:t>
      </w:r>
      <w:r w:rsidRPr="00BF4B22">
        <w:t xml:space="preserve"> Přemyslova 1106/19, 50008 Hradec Králové</w:t>
      </w:r>
    </w:p>
    <w:p w:rsidR="000531F9" w:rsidRDefault="00BF4B22">
      <w:pPr>
        <w:pStyle w:val="Import0"/>
        <w:spacing w:line="240" w:lineRule="auto"/>
      </w:pPr>
      <w:r w:rsidRPr="00BF4B22">
        <w:t xml:space="preserve">Filip </w:t>
      </w:r>
      <w:proofErr w:type="spellStart"/>
      <w:r w:rsidRPr="00BF4B22">
        <w:t>Honeš</w:t>
      </w:r>
      <w:proofErr w:type="spellEnd"/>
      <w:r>
        <w:t>,</w:t>
      </w:r>
      <w:r w:rsidRPr="00BF4B22">
        <w:t xml:space="preserve"> K Pískovně 281, 267 27 Liteň</w:t>
      </w:r>
    </w:p>
    <w:p w:rsidR="00BF4B22" w:rsidRDefault="00BF4B22">
      <w:pPr>
        <w:pStyle w:val="Import0"/>
        <w:spacing w:line="240" w:lineRule="auto"/>
      </w:pPr>
      <w:r w:rsidRPr="00BF4B22">
        <w:t xml:space="preserve">Jakub </w:t>
      </w:r>
      <w:proofErr w:type="spellStart"/>
      <w:r w:rsidRPr="00BF4B22">
        <w:t>Honeš</w:t>
      </w:r>
      <w:proofErr w:type="spellEnd"/>
      <w:r>
        <w:t>,</w:t>
      </w:r>
      <w:r w:rsidRPr="00BF4B22">
        <w:t xml:space="preserve"> K Pískovně 281, 267 27 Liteň</w:t>
      </w:r>
    </w:p>
    <w:p w:rsidR="00BF4B22" w:rsidRDefault="00BF4B22">
      <w:pPr>
        <w:pStyle w:val="Import0"/>
        <w:spacing w:line="240" w:lineRule="auto"/>
      </w:pPr>
      <w:r w:rsidRPr="00BF4B22">
        <w:t xml:space="preserve">Barbora </w:t>
      </w:r>
      <w:proofErr w:type="spellStart"/>
      <w:r w:rsidRPr="00BF4B22">
        <w:t>Honešová</w:t>
      </w:r>
      <w:proofErr w:type="spellEnd"/>
      <w:r>
        <w:t>,</w:t>
      </w:r>
      <w:r w:rsidRPr="00BF4B22">
        <w:t xml:space="preserve"> K Pískovně 281, 26727 Liteň</w:t>
      </w:r>
    </w:p>
    <w:p w:rsidR="00BF4B22" w:rsidRDefault="00BF4B22">
      <w:pPr>
        <w:pStyle w:val="Import0"/>
        <w:spacing w:line="240" w:lineRule="auto"/>
      </w:pPr>
      <w:r w:rsidRPr="00BF4B22">
        <w:t xml:space="preserve">Markéta </w:t>
      </w:r>
      <w:proofErr w:type="spellStart"/>
      <w:r w:rsidRPr="00BF4B22">
        <w:t>Honešová</w:t>
      </w:r>
      <w:proofErr w:type="spellEnd"/>
      <w:r>
        <w:t>,</w:t>
      </w:r>
      <w:r w:rsidRPr="00BF4B22">
        <w:t xml:space="preserve"> K Pískovně 281, 26727 Liteň</w:t>
      </w:r>
    </w:p>
    <w:p w:rsidR="00BF4B22" w:rsidRDefault="00BF4B22">
      <w:pPr>
        <w:pStyle w:val="Import0"/>
        <w:spacing w:line="240" w:lineRule="auto"/>
      </w:pPr>
      <w:r w:rsidRPr="00BF4B22">
        <w:t xml:space="preserve">Lubomír </w:t>
      </w:r>
      <w:proofErr w:type="spellStart"/>
      <w:r w:rsidRPr="00BF4B22">
        <w:t>Křešťák</w:t>
      </w:r>
      <w:proofErr w:type="spellEnd"/>
      <w:r>
        <w:t>,</w:t>
      </w:r>
      <w:r w:rsidRPr="00BF4B22">
        <w:t xml:space="preserve"> Čechova 843, 66501 Rosice</w:t>
      </w:r>
    </w:p>
    <w:p w:rsidR="00BF4B22" w:rsidRDefault="00BF4B22">
      <w:pPr>
        <w:pStyle w:val="Import0"/>
        <w:spacing w:line="240" w:lineRule="auto"/>
      </w:pPr>
      <w:r w:rsidRPr="00BF4B22">
        <w:t>Leona Urbánková</w:t>
      </w:r>
      <w:r>
        <w:t>,</w:t>
      </w:r>
      <w:r w:rsidRPr="00BF4B22">
        <w:t xml:space="preserve"> Ukrajinská 546/21, 62500 Brno</w:t>
      </w:r>
    </w:p>
    <w:p w:rsidR="00BF4B22" w:rsidRDefault="00BF4B22">
      <w:pPr>
        <w:pStyle w:val="Import0"/>
        <w:spacing w:line="240" w:lineRule="auto"/>
      </w:pPr>
      <w:r w:rsidRPr="00BF4B22">
        <w:t>Iva Zouharová</w:t>
      </w:r>
      <w:r>
        <w:t>,</w:t>
      </w:r>
      <w:r w:rsidRPr="00BF4B22">
        <w:t xml:space="preserve"> Jandáskova 446/15, 62100 Brno</w:t>
      </w:r>
    </w:p>
    <w:p w:rsidR="00BF4B22" w:rsidRDefault="00BF4B22">
      <w:pPr>
        <w:pStyle w:val="Import0"/>
        <w:spacing w:line="240" w:lineRule="auto"/>
      </w:pPr>
      <w:r w:rsidRPr="00BF4B22">
        <w:t>MUDr. Ivana Ječmínková</w:t>
      </w:r>
      <w:r>
        <w:t>,</w:t>
      </w:r>
      <w:r w:rsidRPr="00BF4B22">
        <w:t xml:space="preserve"> Topolová 721, 74285 Vřesina</w:t>
      </w:r>
    </w:p>
    <w:p w:rsidR="00BF4B22" w:rsidRDefault="00BF4B22">
      <w:pPr>
        <w:pStyle w:val="Import0"/>
        <w:spacing w:line="240" w:lineRule="auto"/>
      </w:pPr>
      <w:r w:rsidRPr="00BF4B22">
        <w:t>Jaroslav Provazník</w:t>
      </w:r>
      <w:r>
        <w:t>,</w:t>
      </w:r>
      <w:r w:rsidRPr="00BF4B22">
        <w:t xml:space="preserve"> Tenorova 3483/19, 61500 Brno</w:t>
      </w:r>
    </w:p>
    <w:p w:rsidR="00BF4B22" w:rsidRDefault="00BF4B22">
      <w:pPr>
        <w:pStyle w:val="Import0"/>
        <w:spacing w:line="240" w:lineRule="auto"/>
      </w:pPr>
      <w:r w:rsidRPr="00BF4B22">
        <w:t>Zbyněk Kasal</w:t>
      </w:r>
      <w:r>
        <w:t>,</w:t>
      </w:r>
      <w:r w:rsidRPr="00BF4B22">
        <w:t xml:space="preserve"> Merhautova 938/53, 61300 Brno</w:t>
      </w:r>
    </w:p>
    <w:p w:rsidR="00BF4B22" w:rsidRDefault="00BF4B22">
      <w:pPr>
        <w:pStyle w:val="Import0"/>
        <w:spacing w:line="240" w:lineRule="auto"/>
      </w:pPr>
      <w:r w:rsidRPr="00BF4B22">
        <w:t>Ing. Emil Fiala</w:t>
      </w:r>
      <w:r>
        <w:t>,</w:t>
      </w:r>
      <w:r w:rsidRPr="00BF4B22">
        <w:t xml:space="preserve"> Spálená 93/23, 11000 Praha 1</w:t>
      </w:r>
    </w:p>
    <w:p w:rsidR="00BF4B22" w:rsidRDefault="00BF4B22">
      <w:pPr>
        <w:pStyle w:val="Import0"/>
        <w:spacing w:line="240" w:lineRule="auto"/>
      </w:pPr>
      <w:r w:rsidRPr="00BF4B22">
        <w:t>Ludvíka Fialová</w:t>
      </w:r>
      <w:r>
        <w:t>,</w:t>
      </w:r>
      <w:r w:rsidRPr="00BF4B22">
        <w:t xml:space="preserve"> Spálená 93/23, 11000 Praha 1</w:t>
      </w:r>
    </w:p>
    <w:p w:rsidR="00BF4B22" w:rsidRDefault="00BF4B22">
      <w:pPr>
        <w:pStyle w:val="Import0"/>
        <w:spacing w:line="240" w:lineRule="auto"/>
      </w:pPr>
      <w:r w:rsidRPr="00BF4B22">
        <w:t xml:space="preserve">Pavel </w:t>
      </w:r>
      <w:proofErr w:type="spellStart"/>
      <w:r w:rsidRPr="00BF4B22">
        <w:t>Janšta</w:t>
      </w:r>
      <w:proofErr w:type="spellEnd"/>
      <w:r>
        <w:t>,</w:t>
      </w:r>
      <w:r w:rsidRPr="00BF4B22">
        <w:t xml:space="preserve"> Dlouhá 33, 66471 Veverská Bítýška</w:t>
      </w:r>
    </w:p>
    <w:p w:rsidR="00BF4B22" w:rsidRDefault="00BF4B22">
      <w:pPr>
        <w:pStyle w:val="Import0"/>
        <w:spacing w:line="240" w:lineRule="auto"/>
      </w:pPr>
      <w:r w:rsidRPr="00BF4B22">
        <w:t>Jan Menšík</w:t>
      </w:r>
      <w:r>
        <w:t>,</w:t>
      </w:r>
      <w:r w:rsidRPr="00BF4B22">
        <w:t xml:space="preserve"> Minská 341/48, 61600 Brno</w:t>
      </w:r>
    </w:p>
    <w:p w:rsidR="00BF4B22" w:rsidRDefault="00BF4B22">
      <w:pPr>
        <w:pStyle w:val="Import0"/>
        <w:spacing w:line="240" w:lineRule="auto"/>
      </w:pPr>
      <w:r w:rsidRPr="00BF4B22">
        <w:t>Jaroslav Svoboda</w:t>
      </w:r>
      <w:r>
        <w:t>,</w:t>
      </w:r>
      <w:r w:rsidRPr="00BF4B22">
        <w:t xml:space="preserve"> náměstí Na Městečku 120, 66471 Veverská Bítýška</w:t>
      </w:r>
    </w:p>
    <w:p w:rsidR="00BF4B22" w:rsidRDefault="00BF4B22">
      <w:pPr>
        <w:pStyle w:val="Import0"/>
        <w:spacing w:line="240" w:lineRule="auto"/>
      </w:pPr>
      <w:r w:rsidRPr="00BF4B22">
        <w:t>Ludmila Svobodová</w:t>
      </w:r>
      <w:r>
        <w:t>,</w:t>
      </w:r>
      <w:r w:rsidRPr="00BF4B22">
        <w:t xml:space="preserve"> náměstí Na Městečku 120, 66471 Veverská Bítýška</w:t>
      </w:r>
    </w:p>
    <w:p w:rsidR="00BF4B22" w:rsidRDefault="00BF4B22">
      <w:pPr>
        <w:pStyle w:val="Import0"/>
        <w:spacing w:line="240" w:lineRule="auto"/>
      </w:pPr>
      <w:r w:rsidRPr="00BF4B22">
        <w:t>Pavla Blažková</w:t>
      </w:r>
      <w:r>
        <w:t>,</w:t>
      </w:r>
      <w:r w:rsidRPr="00BF4B22">
        <w:t xml:space="preserve"> Karla Čapka 1077/5, 66451 Šlapanice</w:t>
      </w:r>
    </w:p>
    <w:p w:rsidR="00BF4B22" w:rsidRDefault="00BF4B22">
      <w:pPr>
        <w:pStyle w:val="Import0"/>
        <w:spacing w:line="240" w:lineRule="auto"/>
      </w:pPr>
      <w:r w:rsidRPr="00BF4B22">
        <w:t>František Křivý</w:t>
      </w:r>
      <w:r w:rsidR="0058079C">
        <w:t>,</w:t>
      </w:r>
      <w:r w:rsidRPr="00BF4B22">
        <w:t xml:space="preserve"> Slavíčkova 410/5, 63800 Brno</w:t>
      </w:r>
    </w:p>
    <w:p w:rsidR="00BF4B22" w:rsidRDefault="00BF4B22">
      <w:pPr>
        <w:pStyle w:val="Import0"/>
        <w:spacing w:line="240" w:lineRule="auto"/>
      </w:pPr>
      <w:r w:rsidRPr="00BF4B22">
        <w:t xml:space="preserve">Michal </w:t>
      </w:r>
      <w:proofErr w:type="spellStart"/>
      <w:r w:rsidRPr="00BF4B22">
        <w:t>Kerbuda</w:t>
      </w:r>
      <w:proofErr w:type="spellEnd"/>
      <w:r w:rsidR="0058079C">
        <w:t>,</w:t>
      </w:r>
      <w:r w:rsidRPr="00BF4B22">
        <w:t xml:space="preserve"> Herbenova 862/13, 62800 Brno</w:t>
      </w:r>
    </w:p>
    <w:p w:rsidR="00BF4B22" w:rsidRDefault="00BF4B22">
      <w:pPr>
        <w:pStyle w:val="Import0"/>
        <w:spacing w:line="240" w:lineRule="auto"/>
      </w:pPr>
      <w:r w:rsidRPr="00BF4B22">
        <w:t>Ladislav Vyskočil</w:t>
      </w:r>
      <w:r w:rsidR="0058079C">
        <w:t>,</w:t>
      </w:r>
      <w:r w:rsidRPr="00BF4B22">
        <w:t xml:space="preserve"> Brod nad Dyjí 140, 691 81 Brod nad Dyjí</w:t>
      </w:r>
    </w:p>
    <w:p w:rsidR="00BF4B22" w:rsidRDefault="0058079C">
      <w:pPr>
        <w:pStyle w:val="Import0"/>
        <w:spacing w:line="240" w:lineRule="auto"/>
      </w:pPr>
      <w:r w:rsidRPr="0058079C">
        <w:t>Božena Vyskočilová</w:t>
      </w:r>
      <w:r>
        <w:t>,</w:t>
      </w:r>
      <w:r w:rsidRPr="0058079C">
        <w:t xml:space="preserve"> Brod nad Dyjí 140, 69181 Brod nad Dyjí</w:t>
      </w:r>
    </w:p>
    <w:p w:rsidR="00BF4B22" w:rsidRDefault="0058079C">
      <w:pPr>
        <w:pStyle w:val="Import0"/>
        <w:spacing w:line="240" w:lineRule="auto"/>
      </w:pPr>
      <w:r w:rsidRPr="0058079C">
        <w:t xml:space="preserve">Ing. arch. Josef </w:t>
      </w:r>
      <w:proofErr w:type="spellStart"/>
      <w:r w:rsidRPr="0058079C">
        <w:t>Dundáček</w:t>
      </w:r>
      <w:proofErr w:type="spellEnd"/>
      <w:r>
        <w:t>,</w:t>
      </w:r>
      <w:r w:rsidRPr="0058079C">
        <w:t xml:space="preserve"> Jožky Jabůrkové 692/2, 62400 Brno</w:t>
      </w:r>
    </w:p>
    <w:p w:rsidR="0058079C" w:rsidRDefault="0058079C">
      <w:pPr>
        <w:pStyle w:val="Import0"/>
        <w:spacing w:line="240" w:lineRule="auto"/>
      </w:pPr>
      <w:r w:rsidRPr="0058079C">
        <w:t>Jakub Bárta Za Hřbitovem 728/5, 66904 Znojmo</w:t>
      </w:r>
    </w:p>
    <w:p w:rsidR="0058079C" w:rsidRDefault="0058079C">
      <w:pPr>
        <w:pStyle w:val="Import0"/>
        <w:spacing w:line="240" w:lineRule="auto"/>
      </w:pPr>
      <w:r w:rsidRPr="0058079C">
        <w:t>Úřad pro zastupování státu ve věcech majetkových</w:t>
      </w:r>
      <w:r>
        <w:t>,</w:t>
      </w:r>
      <w:r w:rsidRPr="0058079C">
        <w:t xml:space="preserve"> Rašínovo nábřeží 390/42, 12800 Praha 2</w:t>
      </w:r>
    </w:p>
    <w:p w:rsidR="00A83877" w:rsidRDefault="00A83877">
      <w:pPr>
        <w:pStyle w:val="Import0"/>
        <w:spacing w:line="240" w:lineRule="auto"/>
      </w:pPr>
    </w:p>
    <w:p w:rsidR="00A83877" w:rsidRDefault="00A83877" w:rsidP="00A83877">
      <w:pPr>
        <w:pStyle w:val="Import1"/>
        <w:rPr>
          <w:rFonts w:ascii="Times New Roman" w:hAnsi="Times New Roman"/>
        </w:rPr>
      </w:pPr>
    </w:p>
    <w:p w:rsidR="00A83877" w:rsidRPr="00583EDD" w:rsidRDefault="00A83877" w:rsidP="00A83877">
      <w:pPr>
        <w:pStyle w:val="Import1"/>
        <w:rPr>
          <w:rFonts w:ascii="Times New Roman" w:hAnsi="Times New Roman"/>
        </w:rPr>
      </w:pPr>
      <w:r>
        <w:rPr>
          <w:rFonts w:ascii="Times New Roman" w:hAnsi="Times New Roman"/>
        </w:rPr>
        <w:t>č.j.výst. VB/1419/20/</w:t>
      </w:r>
      <w:r w:rsidRPr="00583EDD">
        <w:rPr>
          <w:rFonts w:ascii="Times New Roman" w:hAnsi="Times New Roman"/>
        </w:rPr>
        <w:t>SÚ/M</w:t>
      </w:r>
      <w:r w:rsidRPr="00583EDD">
        <w:rPr>
          <w:rFonts w:ascii="Times New Roman" w:hAnsi="Times New Roman"/>
        </w:rPr>
        <w:tab/>
      </w:r>
      <w:r w:rsidRPr="00583EDD">
        <w:rPr>
          <w:rFonts w:ascii="Times New Roman" w:hAnsi="Times New Roman"/>
        </w:rPr>
        <w:tab/>
        <w:t xml:space="preserve">                -  </w:t>
      </w:r>
      <w:r>
        <w:rPr>
          <w:rFonts w:ascii="Times New Roman" w:hAnsi="Times New Roman"/>
        </w:rPr>
        <w:t>5</w:t>
      </w:r>
      <w:r w:rsidRPr="00583EDD">
        <w:rPr>
          <w:rFonts w:ascii="Times New Roman" w:hAnsi="Times New Roman"/>
        </w:rPr>
        <w:t xml:space="preserve">  -</w:t>
      </w:r>
      <w:r w:rsidRPr="00583EDD">
        <w:rPr>
          <w:rFonts w:ascii="Times New Roman" w:hAnsi="Times New Roman"/>
        </w:rPr>
        <w:tab/>
      </w:r>
      <w:r w:rsidRPr="00583EDD">
        <w:rPr>
          <w:rFonts w:ascii="Times New Roman" w:hAnsi="Times New Roman"/>
        </w:rPr>
        <w:tab/>
        <w:t xml:space="preserve">         </w:t>
      </w:r>
    </w:p>
    <w:p w:rsidR="00A83877" w:rsidRPr="00583EDD" w:rsidRDefault="00A83877" w:rsidP="00A83877">
      <w:pPr>
        <w:pStyle w:val="Import1"/>
        <w:rPr>
          <w:rFonts w:ascii="Times New Roman" w:hAnsi="Times New Roman"/>
        </w:rPr>
      </w:pPr>
      <w:r>
        <w:rPr>
          <w:rFonts w:ascii="Times New Roman" w:hAnsi="Times New Roman"/>
        </w:rPr>
        <w:t>sp.zn. SVB/622</w:t>
      </w:r>
      <w:r w:rsidRPr="00583EDD">
        <w:rPr>
          <w:rFonts w:ascii="Times New Roman" w:hAnsi="Times New Roman"/>
        </w:rPr>
        <w:t>/</w:t>
      </w:r>
      <w:r>
        <w:rPr>
          <w:rFonts w:ascii="Times New Roman" w:hAnsi="Times New Roman"/>
        </w:rPr>
        <w:t>20</w:t>
      </w:r>
      <w:r w:rsidRPr="00583EDD">
        <w:rPr>
          <w:rFonts w:ascii="Times New Roman" w:hAnsi="Times New Roman"/>
        </w:rPr>
        <w:t>/SÚ/M</w:t>
      </w:r>
    </w:p>
    <w:p w:rsidR="00A83877" w:rsidRDefault="00A83877">
      <w:pPr>
        <w:pStyle w:val="Import0"/>
        <w:spacing w:line="240" w:lineRule="auto"/>
      </w:pPr>
    </w:p>
    <w:p w:rsidR="00A83877" w:rsidRDefault="00A83877">
      <w:pPr>
        <w:pStyle w:val="Import0"/>
        <w:spacing w:line="240" w:lineRule="auto"/>
      </w:pPr>
    </w:p>
    <w:p w:rsidR="00A83877" w:rsidRDefault="00A83877">
      <w:pPr>
        <w:pStyle w:val="Import0"/>
        <w:spacing w:line="240" w:lineRule="auto"/>
      </w:pPr>
    </w:p>
    <w:p w:rsidR="00BF4B22" w:rsidRDefault="0058079C">
      <w:pPr>
        <w:pStyle w:val="Import0"/>
        <w:spacing w:line="240" w:lineRule="auto"/>
      </w:pPr>
      <w:r w:rsidRPr="0058079C">
        <w:t>Jan Hajda</w:t>
      </w:r>
      <w:r>
        <w:t>,</w:t>
      </w:r>
      <w:r w:rsidRPr="0058079C">
        <w:t xml:space="preserve"> </w:t>
      </w:r>
      <w:proofErr w:type="gramStart"/>
      <w:r w:rsidRPr="0058079C">
        <w:t>Voroněžská  2548</w:t>
      </w:r>
      <w:proofErr w:type="gramEnd"/>
      <w:r w:rsidRPr="0058079C">
        <w:t>/3, 61600 Brno</w:t>
      </w:r>
    </w:p>
    <w:p w:rsidR="0058079C" w:rsidRDefault="0058079C">
      <w:pPr>
        <w:pStyle w:val="Import0"/>
        <w:spacing w:line="240" w:lineRule="auto"/>
      </w:pPr>
      <w:r w:rsidRPr="0058079C">
        <w:t>Karla Koštovalová</w:t>
      </w:r>
      <w:r>
        <w:t>,</w:t>
      </w:r>
      <w:r w:rsidRPr="0058079C">
        <w:t xml:space="preserve"> Pavla Perky 291, 66471 Veverská Bítýška</w:t>
      </w:r>
    </w:p>
    <w:p w:rsidR="0058079C" w:rsidRDefault="0058079C">
      <w:pPr>
        <w:pStyle w:val="Import0"/>
        <w:spacing w:line="240" w:lineRule="auto"/>
      </w:pPr>
      <w:r w:rsidRPr="0058079C">
        <w:t>Dana Pernicová</w:t>
      </w:r>
      <w:r>
        <w:t>,</w:t>
      </w:r>
      <w:r w:rsidRPr="0058079C">
        <w:t xml:space="preserve"> Konradova 2206/2, 62800 Brno</w:t>
      </w:r>
    </w:p>
    <w:p w:rsidR="00BF4B22" w:rsidRDefault="0058079C">
      <w:pPr>
        <w:pStyle w:val="Import0"/>
        <w:spacing w:line="240" w:lineRule="auto"/>
      </w:pPr>
      <w:r w:rsidRPr="0058079C">
        <w:t>Karel Krupka</w:t>
      </w:r>
      <w:r>
        <w:t>,</w:t>
      </w:r>
      <w:r w:rsidRPr="0058079C">
        <w:t xml:space="preserve"> Botanická 606/24, 60200 Brno</w:t>
      </w:r>
    </w:p>
    <w:p w:rsidR="0058079C" w:rsidRDefault="0058079C">
      <w:pPr>
        <w:pStyle w:val="Import0"/>
        <w:spacing w:line="240" w:lineRule="auto"/>
      </w:pPr>
      <w:r w:rsidRPr="0058079C">
        <w:t>Jarmila Kučerová</w:t>
      </w:r>
      <w:r>
        <w:t>,</w:t>
      </w:r>
      <w:r w:rsidRPr="0058079C">
        <w:t xml:space="preserve"> Veverská Bítýška 86, 66471 Veverská Bítýška</w:t>
      </w:r>
    </w:p>
    <w:p w:rsidR="0058079C" w:rsidRDefault="0058079C">
      <w:pPr>
        <w:pStyle w:val="Import0"/>
        <w:spacing w:line="240" w:lineRule="auto"/>
      </w:pPr>
      <w:r w:rsidRPr="0058079C">
        <w:t>Marietta Veselská</w:t>
      </w:r>
      <w:r>
        <w:t>,</w:t>
      </w:r>
      <w:r w:rsidRPr="0058079C">
        <w:t xml:space="preserve"> </w:t>
      </w:r>
      <w:proofErr w:type="gramStart"/>
      <w:r w:rsidRPr="0058079C">
        <w:t>Vránova  1070</w:t>
      </w:r>
      <w:proofErr w:type="gramEnd"/>
      <w:r w:rsidRPr="0058079C">
        <w:t>/162, 62100 Brno</w:t>
      </w:r>
    </w:p>
    <w:p w:rsidR="0058079C" w:rsidRDefault="0058079C">
      <w:pPr>
        <w:pStyle w:val="Import0"/>
        <w:spacing w:line="240" w:lineRule="auto"/>
      </w:pPr>
      <w:r w:rsidRPr="0058079C">
        <w:t>Jiří Hrabálek</w:t>
      </w:r>
      <w:r>
        <w:t>,</w:t>
      </w:r>
      <w:r w:rsidRPr="0058079C">
        <w:t xml:space="preserve"> Kubánská 2406/8, 61600 Brno</w:t>
      </w:r>
    </w:p>
    <w:p w:rsidR="0058079C" w:rsidRDefault="0058079C">
      <w:pPr>
        <w:pStyle w:val="Import0"/>
        <w:spacing w:line="240" w:lineRule="auto"/>
      </w:pPr>
      <w:r w:rsidRPr="0058079C">
        <w:t>Ing. Jana Poláková</w:t>
      </w:r>
      <w:r>
        <w:t>,</w:t>
      </w:r>
      <w:r w:rsidRPr="0058079C">
        <w:t xml:space="preserve"> Masarykovo nám. 682, 66471 Veverská Bítýška</w:t>
      </w:r>
    </w:p>
    <w:p w:rsidR="0058079C" w:rsidRDefault="0058079C">
      <w:pPr>
        <w:pStyle w:val="Import0"/>
        <w:spacing w:line="240" w:lineRule="auto"/>
      </w:pPr>
      <w:r w:rsidRPr="0058079C">
        <w:t>Hana Jelínková</w:t>
      </w:r>
      <w:r>
        <w:t>,</w:t>
      </w:r>
      <w:r w:rsidRPr="0058079C">
        <w:t xml:space="preserve"> Na Bítýškách 579, 66471 Veverská Bítýška</w:t>
      </w:r>
    </w:p>
    <w:p w:rsidR="0058079C" w:rsidRDefault="0058079C">
      <w:pPr>
        <w:pStyle w:val="Import0"/>
        <w:spacing w:line="240" w:lineRule="auto"/>
      </w:pPr>
      <w:r w:rsidRPr="0058079C">
        <w:t>Aleš Štěpnička</w:t>
      </w:r>
      <w:r>
        <w:t>,</w:t>
      </w:r>
      <w:r w:rsidRPr="0058079C">
        <w:t xml:space="preserve"> Stránského 390/19, 61600 Brno </w:t>
      </w:r>
    </w:p>
    <w:p w:rsidR="0058079C" w:rsidRDefault="0058079C">
      <w:pPr>
        <w:pStyle w:val="Import0"/>
        <w:spacing w:line="240" w:lineRule="auto"/>
      </w:pPr>
      <w:r w:rsidRPr="0058079C">
        <w:t>Monika Štěpničková</w:t>
      </w:r>
      <w:r>
        <w:t>,</w:t>
      </w:r>
      <w:r w:rsidRPr="0058079C">
        <w:t xml:space="preserve"> Novoměstská 1392/27, 62100 Brno</w:t>
      </w:r>
    </w:p>
    <w:p w:rsidR="0058079C" w:rsidRDefault="0058079C">
      <w:pPr>
        <w:pStyle w:val="Import0"/>
        <w:spacing w:line="240" w:lineRule="auto"/>
      </w:pPr>
      <w:r w:rsidRPr="0058079C">
        <w:t>Zdeňka Štěpničková</w:t>
      </w:r>
      <w:r>
        <w:t>,</w:t>
      </w:r>
      <w:r w:rsidRPr="0058079C">
        <w:t xml:space="preserve"> Novoměstská 1392/27, 62100 Brno</w:t>
      </w:r>
    </w:p>
    <w:p w:rsidR="0058079C" w:rsidRPr="008F00BD" w:rsidRDefault="0058079C">
      <w:pPr>
        <w:pStyle w:val="Import0"/>
        <w:spacing w:line="240" w:lineRule="auto"/>
        <w:rPr>
          <w:szCs w:val="24"/>
        </w:rPr>
      </w:pPr>
      <w:r w:rsidRPr="008F00BD">
        <w:rPr>
          <w:szCs w:val="24"/>
        </w:rPr>
        <w:t>Jakub Olejník</w:t>
      </w:r>
      <w:r w:rsidRPr="008F00BD">
        <w:rPr>
          <w:szCs w:val="24"/>
        </w:rPr>
        <w:t>,</w:t>
      </w:r>
      <w:r w:rsidRPr="008F00BD">
        <w:rPr>
          <w:szCs w:val="24"/>
        </w:rPr>
        <w:t xml:space="preserve"> č. ev. 46, 66471 Veverská Bítýška</w:t>
      </w:r>
    </w:p>
    <w:p w:rsidR="0058079C" w:rsidRPr="008F00BD" w:rsidRDefault="0058079C">
      <w:pPr>
        <w:pStyle w:val="Import0"/>
        <w:spacing w:line="240" w:lineRule="auto"/>
        <w:rPr>
          <w:szCs w:val="24"/>
        </w:rPr>
      </w:pPr>
      <w:r w:rsidRPr="008F00BD">
        <w:rPr>
          <w:szCs w:val="24"/>
        </w:rPr>
        <w:t xml:space="preserve">David </w:t>
      </w:r>
      <w:proofErr w:type="spellStart"/>
      <w:r w:rsidRPr="008F00BD">
        <w:rPr>
          <w:szCs w:val="24"/>
        </w:rPr>
        <w:t>Pichal</w:t>
      </w:r>
      <w:proofErr w:type="spellEnd"/>
      <w:r w:rsidRPr="008F00BD">
        <w:rPr>
          <w:szCs w:val="24"/>
        </w:rPr>
        <w:t>,</w:t>
      </w:r>
      <w:r w:rsidRPr="008F00BD">
        <w:rPr>
          <w:szCs w:val="24"/>
        </w:rPr>
        <w:t xml:space="preserve"> Vondrákova 666/68, 63500 Brno</w:t>
      </w:r>
    </w:p>
    <w:p w:rsidR="0058079C" w:rsidRPr="008F00BD" w:rsidRDefault="0058079C">
      <w:pPr>
        <w:pStyle w:val="Import0"/>
        <w:spacing w:line="240" w:lineRule="auto"/>
        <w:rPr>
          <w:szCs w:val="24"/>
        </w:rPr>
      </w:pPr>
      <w:r w:rsidRPr="008F00BD">
        <w:rPr>
          <w:szCs w:val="24"/>
        </w:rPr>
        <w:t>Luděk Šebesta</w:t>
      </w:r>
      <w:r w:rsidRPr="008F00BD">
        <w:rPr>
          <w:szCs w:val="24"/>
        </w:rPr>
        <w:t>,</w:t>
      </w:r>
      <w:r w:rsidRPr="008F00BD">
        <w:rPr>
          <w:szCs w:val="24"/>
        </w:rPr>
        <w:t xml:space="preserve"> Borkovany 118, 69175 Borkovany</w:t>
      </w:r>
    </w:p>
    <w:p w:rsidR="0058079C" w:rsidRPr="008F00BD" w:rsidRDefault="0058079C">
      <w:pPr>
        <w:pStyle w:val="Import0"/>
        <w:spacing w:line="240" w:lineRule="auto"/>
        <w:rPr>
          <w:szCs w:val="24"/>
        </w:rPr>
      </w:pPr>
      <w:r w:rsidRPr="008F00BD">
        <w:rPr>
          <w:szCs w:val="24"/>
        </w:rPr>
        <w:t>Ing. Hana Svobodová</w:t>
      </w:r>
      <w:r w:rsidRPr="008F00BD">
        <w:rPr>
          <w:szCs w:val="24"/>
        </w:rPr>
        <w:t>,</w:t>
      </w:r>
      <w:r w:rsidRPr="008F00BD">
        <w:rPr>
          <w:szCs w:val="24"/>
        </w:rPr>
        <w:t xml:space="preserve"> Cihlářská 645/22, 60200 Brno</w:t>
      </w:r>
    </w:p>
    <w:p w:rsidR="001F48F4" w:rsidRPr="008F00BD" w:rsidRDefault="001F48F4" w:rsidP="00B436A3">
      <w:pPr>
        <w:pStyle w:val="Import0"/>
        <w:spacing w:line="240" w:lineRule="auto"/>
        <w:jc w:val="both"/>
        <w:rPr>
          <w:szCs w:val="24"/>
        </w:rPr>
      </w:pPr>
    </w:p>
    <w:p w:rsidR="003D1DD9" w:rsidRPr="008F00BD" w:rsidRDefault="003D1DD9" w:rsidP="003D1DD9">
      <w:pPr>
        <w:pStyle w:val="Import0"/>
        <w:spacing w:line="240" w:lineRule="auto"/>
        <w:rPr>
          <w:szCs w:val="24"/>
        </w:rPr>
      </w:pPr>
      <w:r w:rsidRPr="008F00BD">
        <w:rPr>
          <w:szCs w:val="24"/>
        </w:rPr>
        <w:t>Dále obdrží:</w:t>
      </w:r>
    </w:p>
    <w:p w:rsidR="00232A84" w:rsidRPr="008F00BD" w:rsidRDefault="00540295" w:rsidP="00232A84">
      <w:pPr>
        <w:pStyle w:val="Import0"/>
        <w:spacing w:line="240" w:lineRule="auto"/>
        <w:rPr>
          <w:szCs w:val="24"/>
        </w:rPr>
      </w:pPr>
      <w:r w:rsidRPr="008F00BD">
        <w:rPr>
          <w:szCs w:val="24"/>
        </w:rPr>
        <w:t>Město Veverská Bítýška</w:t>
      </w:r>
    </w:p>
    <w:p w:rsidR="000531F9" w:rsidRPr="008F00BD" w:rsidRDefault="000531F9" w:rsidP="00232A84">
      <w:pPr>
        <w:pStyle w:val="Import0"/>
        <w:spacing w:line="240" w:lineRule="auto"/>
        <w:rPr>
          <w:szCs w:val="24"/>
        </w:rPr>
      </w:pPr>
      <w:r w:rsidRPr="008F00BD">
        <w:rPr>
          <w:szCs w:val="24"/>
        </w:rPr>
        <w:t>Obec Sentice</w:t>
      </w:r>
    </w:p>
    <w:p w:rsidR="00FE7D74" w:rsidRPr="008F00BD" w:rsidRDefault="00FE7D74" w:rsidP="00232A84">
      <w:pPr>
        <w:pStyle w:val="Import0"/>
        <w:spacing w:line="240" w:lineRule="auto"/>
        <w:rPr>
          <w:szCs w:val="24"/>
        </w:rPr>
      </w:pPr>
      <w:r w:rsidRPr="008F00BD">
        <w:rPr>
          <w:szCs w:val="24"/>
        </w:rPr>
        <w:t>Město Tišnov</w:t>
      </w:r>
    </w:p>
    <w:p w:rsidR="00450215" w:rsidRPr="008F00BD" w:rsidRDefault="00450215" w:rsidP="00450215">
      <w:pPr>
        <w:pStyle w:val="Import0"/>
        <w:spacing w:line="240" w:lineRule="auto"/>
        <w:rPr>
          <w:szCs w:val="24"/>
        </w:rPr>
      </w:pPr>
      <w:r w:rsidRPr="008F00BD">
        <w:rPr>
          <w:szCs w:val="24"/>
        </w:rPr>
        <w:t>CETIN a.s.</w:t>
      </w:r>
    </w:p>
    <w:p w:rsidR="00540295" w:rsidRPr="008F00BD" w:rsidRDefault="00540295" w:rsidP="00232A84">
      <w:pPr>
        <w:pStyle w:val="Import0"/>
        <w:spacing w:line="240" w:lineRule="auto"/>
        <w:rPr>
          <w:szCs w:val="24"/>
        </w:rPr>
      </w:pPr>
      <w:proofErr w:type="spellStart"/>
      <w:r w:rsidRPr="008F00BD">
        <w:rPr>
          <w:szCs w:val="24"/>
        </w:rPr>
        <w:t>Grid</w:t>
      </w:r>
      <w:r w:rsidR="00450215" w:rsidRPr="008F00BD">
        <w:rPr>
          <w:szCs w:val="24"/>
        </w:rPr>
        <w:t>S</w:t>
      </w:r>
      <w:r w:rsidRPr="008F00BD">
        <w:rPr>
          <w:szCs w:val="24"/>
        </w:rPr>
        <w:t>ervices</w:t>
      </w:r>
      <w:proofErr w:type="spellEnd"/>
      <w:r w:rsidR="00450215" w:rsidRPr="008F00BD">
        <w:rPr>
          <w:szCs w:val="24"/>
        </w:rPr>
        <w:t>, s.r.o.</w:t>
      </w:r>
    </w:p>
    <w:p w:rsidR="00A16B63" w:rsidRPr="008F00BD" w:rsidRDefault="00A16B63" w:rsidP="00A16B63">
      <w:pPr>
        <w:pStyle w:val="Import0"/>
        <w:spacing w:line="240" w:lineRule="auto"/>
        <w:rPr>
          <w:szCs w:val="24"/>
        </w:rPr>
      </w:pPr>
      <w:r w:rsidRPr="008F00BD">
        <w:rPr>
          <w:szCs w:val="24"/>
        </w:rPr>
        <w:t xml:space="preserve">Povodí Moravy, </w:t>
      </w:r>
      <w:proofErr w:type="spellStart"/>
      <w:r w:rsidRPr="008F00BD">
        <w:rPr>
          <w:szCs w:val="24"/>
        </w:rPr>
        <w:t>s.p</w:t>
      </w:r>
      <w:proofErr w:type="spellEnd"/>
      <w:r w:rsidRPr="008F00BD">
        <w:rPr>
          <w:szCs w:val="24"/>
        </w:rPr>
        <w:t>.</w:t>
      </w:r>
    </w:p>
    <w:p w:rsidR="00A16B63" w:rsidRPr="008F00BD" w:rsidRDefault="00A16B63" w:rsidP="00A16B63">
      <w:pPr>
        <w:pStyle w:val="Import0"/>
        <w:spacing w:line="240" w:lineRule="auto"/>
        <w:rPr>
          <w:szCs w:val="24"/>
        </w:rPr>
      </w:pPr>
      <w:r w:rsidRPr="008F00BD">
        <w:rPr>
          <w:szCs w:val="24"/>
        </w:rPr>
        <w:t xml:space="preserve">Lesy ČR, </w:t>
      </w:r>
      <w:proofErr w:type="spellStart"/>
      <w:r w:rsidRPr="008F00BD">
        <w:rPr>
          <w:szCs w:val="24"/>
        </w:rPr>
        <w:t>s.p</w:t>
      </w:r>
      <w:proofErr w:type="spellEnd"/>
      <w:r w:rsidRPr="008F00BD">
        <w:rPr>
          <w:szCs w:val="24"/>
        </w:rPr>
        <w:t>., Černá Hora</w:t>
      </w:r>
    </w:p>
    <w:p w:rsidR="00A16B63" w:rsidRPr="008F00BD" w:rsidRDefault="00A16B63" w:rsidP="00A16B63">
      <w:pPr>
        <w:pStyle w:val="Import0"/>
        <w:spacing w:line="240" w:lineRule="auto"/>
        <w:rPr>
          <w:szCs w:val="24"/>
        </w:rPr>
      </w:pPr>
      <w:r w:rsidRPr="008F00BD">
        <w:rPr>
          <w:szCs w:val="24"/>
        </w:rPr>
        <w:t>Lesy města Brna, a.s.</w:t>
      </w:r>
    </w:p>
    <w:p w:rsidR="00A16B63" w:rsidRPr="008F00BD" w:rsidRDefault="00A16B63" w:rsidP="00232A84">
      <w:pPr>
        <w:pStyle w:val="Import0"/>
        <w:spacing w:line="240" w:lineRule="auto"/>
        <w:rPr>
          <w:szCs w:val="24"/>
        </w:rPr>
      </w:pPr>
      <w:proofErr w:type="spellStart"/>
      <w:r w:rsidRPr="008F00BD">
        <w:rPr>
          <w:szCs w:val="24"/>
        </w:rPr>
        <w:t>MěÚ</w:t>
      </w:r>
      <w:proofErr w:type="spellEnd"/>
      <w:r w:rsidRPr="008F00BD">
        <w:rPr>
          <w:szCs w:val="24"/>
        </w:rPr>
        <w:t xml:space="preserve"> Tišnov OŽP</w:t>
      </w:r>
    </w:p>
    <w:p w:rsidR="00232A84" w:rsidRPr="008F00BD" w:rsidRDefault="00BB6C8C" w:rsidP="00450215">
      <w:pPr>
        <w:pStyle w:val="Import0"/>
        <w:spacing w:line="240" w:lineRule="auto"/>
        <w:rPr>
          <w:szCs w:val="24"/>
        </w:rPr>
      </w:pPr>
      <w:proofErr w:type="spellStart"/>
      <w:r w:rsidRPr="008F00BD">
        <w:rPr>
          <w:szCs w:val="24"/>
        </w:rPr>
        <w:t>MěÚ</w:t>
      </w:r>
      <w:proofErr w:type="spellEnd"/>
      <w:r w:rsidRPr="008F00BD">
        <w:rPr>
          <w:szCs w:val="24"/>
        </w:rPr>
        <w:t xml:space="preserve"> </w:t>
      </w:r>
      <w:r w:rsidR="00232A84" w:rsidRPr="008F00BD">
        <w:rPr>
          <w:szCs w:val="24"/>
        </w:rPr>
        <w:t>Kuřim</w:t>
      </w:r>
      <w:r w:rsidRPr="008F00BD">
        <w:rPr>
          <w:szCs w:val="24"/>
        </w:rPr>
        <w:t xml:space="preserve"> OSŽP</w:t>
      </w:r>
    </w:p>
    <w:p w:rsidR="00450215" w:rsidRPr="008F00BD" w:rsidRDefault="00450215" w:rsidP="00232A84">
      <w:pPr>
        <w:pStyle w:val="Import0"/>
        <w:spacing w:line="240" w:lineRule="auto"/>
        <w:jc w:val="both"/>
        <w:rPr>
          <w:szCs w:val="24"/>
        </w:rPr>
      </w:pPr>
    </w:p>
    <w:p w:rsidR="00232A84" w:rsidRPr="008F00BD" w:rsidRDefault="00232A84" w:rsidP="00B436A3">
      <w:pPr>
        <w:pStyle w:val="Import0"/>
        <w:spacing w:line="240" w:lineRule="auto"/>
        <w:jc w:val="both"/>
        <w:rPr>
          <w:szCs w:val="24"/>
        </w:rPr>
      </w:pPr>
    </w:p>
    <w:p w:rsidR="0042776E" w:rsidRPr="008F00BD" w:rsidRDefault="0042776E" w:rsidP="00450215">
      <w:pPr>
        <w:pStyle w:val="Import5"/>
        <w:tabs>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imes New Roman" w:hAnsi="Times New Roman" w:cs="Arial"/>
          <w:szCs w:val="24"/>
        </w:rPr>
      </w:pPr>
      <w:r w:rsidRPr="008F00BD">
        <w:rPr>
          <w:rFonts w:ascii="Times New Roman" w:hAnsi="Times New Roman" w:cs="Arial"/>
          <w:szCs w:val="24"/>
          <w:u w:val="single"/>
        </w:rPr>
        <w:t>Toto oznámení bude vyvěšeno na úřední desce měst</w:t>
      </w:r>
      <w:r w:rsidR="00450215" w:rsidRPr="008F00BD">
        <w:rPr>
          <w:rFonts w:ascii="Times New Roman" w:hAnsi="Times New Roman" w:cs="Arial"/>
          <w:szCs w:val="24"/>
          <w:u w:val="single"/>
        </w:rPr>
        <w:t>a</w:t>
      </w:r>
      <w:r w:rsidRPr="008F00BD">
        <w:rPr>
          <w:rFonts w:ascii="Times New Roman" w:hAnsi="Times New Roman" w:cs="Arial"/>
          <w:szCs w:val="24"/>
          <w:u w:val="single"/>
        </w:rPr>
        <w:t xml:space="preserve"> Veverská Bítýška</w:t>
      </w:r>
      <w:r w:rsidR="00FE7D74" w:rsidRPr="008F00BD">
        <w:rPr>
          <w:rFonts w:ascii="Times New Roman" w:hAnsi="Times New Roman" w:cs="Arial"/>
          <w:szCs w:val="24"/>
          <w:u w:val="single"/>
        </w:rPr>
        <w:t xml:space="preserve"> a úřední desce obce Sentice a úřední desce města Tišnov</w:t>
      </w:r>
      <w:r w:rsidRPr="008F00BD">
        <w:rPr>
          <w:rFonts w:ascii="Times New Roman" w:hAnsi="Times New Roman" w:cs="Arial"/>
          <w:szCs w:val="24"/>
        </w:rPr>
        <w:t xml:space="preserve"> a bude zveřejněno</w:t>
      </w:r>
      <w:r w:rsidR="00450215" w:rsidRPr="008F00BD">
        <w:rPr>
          <w:rFonts w:ascii="Times New Roman" w:hAnsi="Times New Roman" w:cs="Arial"/>
          <w:szCs w:val="24"/>
        </w:rPr>
        <w:t xml:space="preserve"> </w:t>
      </w:r>
      <w:r w:rsidRPr="008F00BD">
        <w:rPr>
          <w:rFonts w:ascii="Times New Roman" w:hAnsi="Times New Roman" w:cs="Arial"/>
          <w:szCs w:val="24"/>
        </w:rPr>
        <w:t>způsobem umožňující dálkový přístup nejméně po dobu 15ti dnů po dni vyvěšení a zveřejnění.</w:t>
      </w:r>
    </w:p>
    <w:p w:rsidR="0042776E" w:rsidRPr="008F00BD" w:rsidRDefault="0042776E" w:rsidP="0042776E">
      <w:pPr>
        <w:pStyle w:val="Import5"/>
        <w:tabs>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imes New Roman" w:hAnsi="Times New Roman" w:cs="Arial"/>
          <w:szCs w:val="24"/>
        </w:rPr>
      </w:pPr>
    </w:p>
    <w:p w:rsidR="00450215" w:rsidRPr="008F00BD" w:rsidRDefault="00450215" w:rsidP="0042776E">
      <w:pPr>
        <w:pStyle w:val="Import5"/>
        <w:tabs>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imes New Roman" w:hAnsi="Times New Roman" w:cs="Arial"/>
          <w:szCs w:val="24"/>
        </w:rPr>
      </w:pPr>
    </w:p>
    <w:p w:rsidR="0042776E" w:rsidRPr="008F00BD" w:rsidRDefault="0042776E" w:rsidP="0042776E">
      <w:pPr>
        <w:rPr>
          <w:szCs w:val="24"/>
        </w:rPr>
      </w:pPr>
      <w:r w:rsidRPr="008F00BD">
        <w:rPr>
          <w:szCs w:val="24"/>
        </w:rPr>
        <w:t xml:space="preserve">Vyvěšeno dne: </w:t>
      </w:r>
      <w:r w:rsidR="000531F9" w:rsidRPr="008F00BD">
        <w:rPr>
          <w:szCs w:val="24"/>
        </w:rPr>
        <w:t>8</w:t>
      </w:r>
      <w:r w:rsidRPr="008F00BD">
        <w:rPr>
          <w:szCs w:val="24"/>
        </w:rPr>
        <w:t>.</w:t>
      </w:r>
      <w:r w:rsidR="000531F9" w:rsidRPr="008F00BD">
        <w:rPr>
          <w:szCs w:val="24"/>
        </w:rPr>
        <w:t>7</w:t>
      </w:r>
      <w:r w:rsidRPr="008F00BD">
        <w:rPr>
          <w:szCs w:val="24"/>
        </w:rPr>
        <w:t>.20</w:t>
      </w:r>
      <w:r w:rsidR="000531F9" w:rsidRPr="008F00BD">
        <w:rPr>
          <w:szCs w:val="24"/>
        </w:rPr>
        <w:t>20</w:t>
      </w:r>
    </w:p>
    <w:p w:rsidR="0042776E" w:rsidRPr="008F00BD" w:rsidRDefault="0042776E" w:rsidP="0042776E">
      <w:pPr>
        <w:rPr>
          <w:color w:val="FFFF00"/>
          <w:szCs w:val="24"/>
        </w:rPr>
      </w:pPr>
      <w:r w:rsidRPr="008F00BD">
        <w:rPr>
          <w:szCs w:val="24"/>
        </w:rPr>
        <w:t xml:space="preserve">Bude sňato dne: </w:t>
      </w:r>
      <w:r w:rsidR="000531F9" w:rsidRPr="008F00BD">
        <w:rPr>
          <w:szCs w:val="24"/>
        </w:rPr>
        <w:t>24</w:t>
      </w:r>
      <w:r w:rsidRPr="008F00BD">
        <w:rPr>
          <w:szCs w:val="24"/>
        </w:rPr>
        <w:t>.</w:t>
      </w:r>
      <w:r w:rsidR="000531F9" w:rsidRPr="008F00BD">
        <w:rPr>
          <w:szCs w:val="24"/>
        </w:rPr>
        <w:t>7</w:t>
      </w:r>
      <w:r w:rsidRPr="008F00BD">
        <w:rPr>
          <w:szCs w:val="24"/>
        </w:rPr>
        <w:t>.20</w:t>
      </w:r>
      <w:r w:rsidR="000531F9" w:rsidRPr="008F00BD">
        <w:rPr>
          <w:szCs w:val="24"/>
        </w:rPr>
        <w:t>20</w:t>
      </w:r>
      <w:r w:rsidRPr="008F00BD">
        <w:rPr>
          <w:color w:val="FF0000"/>
          <w:szCs w:val="24"/>
        </w:rPr>
        <w:t xml:space="preserve">    </w:t>
      </w:r>
      <w:proofErr w:type="gramStart"/>
      <w:r w:rsidRPr="008F00BD">
        <w:rPr>
          <w:color w:val="FF0000"/>
          <w:szCs w:val="24"/>
        </w:rPr>
        <w:t xml:space="preserve">   </w:t>
      </w:r>
      <w:r w:rsidRPr="008F00BD">
        <w:rPr>
          <w:color w:val="FFCC00"/>
          <w:szCs w:val="24"/>
        </w:rPr>
        <w:t>(</w:t>
      </w:r>
      <w:proofErr w:type="gramEnd"/>
      <w:r w:rsidRPr="008F00BD">
        <w:rPr>
          <w:color w:val="FFCC00"/>
          <w:szCs w:val="24"/>
        </w:rPr>
        <w:t>+16)</w:t>
      </w:r>
    </w:p>
    <w:p w:rsidR="0042776E" w:rsidRDefault="0042776E" w:rsidP="00B436A3">
      <w:pPr>
        <w:pStyle w:val="Import0"/>
        <w:spacing w:line="240" w:lineRule="auto"/>
        <w:jc w:val="both"/>
      </w:pPr>
    </w:p>
    <w:p w:rsidR="00450215" w:rsidRDefault="00450215" w:rsidP="00B436A3">
      <w:pPr>
        <w:pStyle w:val="Import0"/>
        <w:spacing w:line="240" w:lineRule="auto"/>
        <w:jc w:val="both"/>
      </w:pPr>
    </w:p>
    <w:p w:rsidR="00450215" w:rsidRPr="00B436A3" w:rsidRDefault="00450215" w:rsidP="00B436A3">
      <w:pPr>
        <w:pStyle w:val="Import0"/>
        <w:spacing w:line="240" w:lineRule="auto"/>
        <w:jc w:val="both"/>
      </w:pPr>
      <w:bookmarkStart w:id="0" w:name="_GoBack"/>
      <w:bookmarkEnd w:id="0"/>
    </w:p>
    <w:sectPr w:rsidR="00450215" w:rsidRPr="00B436A3" w:rsidSect="00284C10">
      <w:pgSz w:w="11906" w:h="16838"/>
      <w:pgMar w:top="964" w:right="1134" w:bottom="1123" w:left="117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Polo">
    <w:charset w:val="EE"/>
    <w:family w:val="auto"/>
    <w:pitch w:val="variable"/>
    <w:sig w:usb0="800000AF" w:usb1="0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pStyle w:val="Seznamsodrkami1"/>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pStyle w:val="Seznamoslova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4"/>
    <w:lvl w:ilvl="0">
      <w:start w:val="31"/>
      <w:numFmt w:val="bullet"/>
      <w:lvlText w:val="-"/>
      <w:lvlJc w:val="left"/>
      <w:pPr>
        <w:tabs>
          <w:tab w:val="num" w:pos="720"/>
        </w:tabs>
        <w:ind w:left="720" w:hanging="360"/>
      </w:pPr>
      <w:rPr>
        <w:rFonts w:ascii="Arial" w:hAnsi="Arial" w:cs="Arial"/>
        <w:sz w:val="20"/>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5"/>
    <w:rsid w:val="000139BA"/>
    <w:rsid w:val="00041606"/>
    <w:rsid w:val="000531F9"/>
    <w:rsid w:val="00057066"/>
    <w:rsid w:val="000C041C"/>
    <w:rsid w:val="000E7266"/>
    <w:rsid w:val="000F4D94"/>
    <w:rsid w:val="00106657"/>
    <w:rsid w:val="00111ABF"/>
    <w:rsid w:val="001179E8"/>
    <w:rsid w:val="00130822"/>
    <w:rsid w:val="0014170E"/>
    <w:rsid w:val="0016798D"/>
    <w:rsid w:val="00190229"/>
    <w:rsid w:val="001F48F4"/>
    <w:rsid w:val="001F518D"/>
    <w:rsid w:val="002117CA"/>
    <w:rsid w:val="00227A00"/>
    <w:rsid w:val="00231706"/>
    <w:rsid w:val="00232A84"/>
    <w:rsid w:val="00284C10"/>
    <w:rsid w:val="002B5A29"/>
    <w:rsid w:val="002D01FE"/>
    <w:rsid w:val="002E58EC"/>
    <w:rsid w:val="002E72F5"/>
    <w:rsid w:val="00307965"/>
    <w:rsid w:val="00323A44"/>
    <w:rsid w:val="00330996"/>
    <w:rsid w:val="0035226F"/>
    <w:rsid w:val="003A3E23"/>
    <w:rsid w:val="003A50F5"/>
    <w:rsid w:val="003B199E"/>
    <w:rsid w:val="003B4B87"/>
    <w:rsid w:val="003D1DD9"/>
    <w:rsid w:val="003D53E4"/>
    <w:rsid w:val="003E3407"/>
    <w:rsid w:val="00406A30"/>
    <w:rsid w:val="0042776E"/>
    <w:rsid w:val="0043410C"/>
    <w:rsid w:val="0043779D"/>
    <w:rsid w:val="0044158D"/>
    <w:rsid w:val="00450215"/>
    <w:rsid w:val="00460675"/>
    <w:rsid w:val="004620EB"/>
    <w:rsid w:val="00466F32"/>
    <w:rsid w:val="00480AC1"/>
    <w:rsid w:val="004A0524"/>
    <w:rsid w:val="004A527F"/>
    <w:rsid w:val="004B441A"/>
    <w:rsid w:val="004B5B61"/>
    <w:rsid w:val="004D459C"/>
    <w:rsid w:val="004D76D8"/>
    <w:rsid w:val="004E2B81"/>
    <w:rsid w:val="004F3C62"/>
    <w:rsid w:val="00522333"/>
    <w:rsid w:val="005239B2"/>
    <w:rsid w:val="00524FB8"/>
    <w:rsid w:val="00527A03"/>
    <w:rsid w:val="00535C80"/>
    <w:rsid w:val="00537BE8"/>
    <w:rsid w:val="00540295"/>
    <w:rsid w:val="00553E87"/>
    <w:rsid w:val="0058079C"/>
    <w:rsid w:val="00583EDD"/>
    <w:rsid w:val="005A231E"/>
    <w:rsid w:val="005A6567"/>
    <w:rsid w:val="005C26DA"/>
    <w:rsid w:val="005D0209"/>
    <w:rsid w:val="005E4D5F"/>
    <w:rsid w:val="00604251"/>
    <w:rsid w:val="00606649"/>
    <w:rsid w:val="00636A85"/>
    <w:rsid w:val="0064060D"/>
    <w:rsid w:val="00673EA3"/>
    <w:rsid w:val="00674D05"/>
    <w:rsid w:val="00696417"/>
    <w:rsid w:val="006A2A98"/>
    <w:rsid w:val="006C40CC"/>
    <w:rsid w:val="006C4192"/>
    <w:rsid w:val="006C4A74"/>
    <w:rsid w:val="006C76C7"/>
    <w:rsid w:val="006D07B1"/>
    <w:rsid w:val="006D616A"/>
    <w:rsid w:val="0071542B"/>
    <w:rsid w:val="0072240A"/>
    <w:rsid w:val="00736297"/>
    <w:rsid w:val="00746995"/>
    <w:rsid w:val="00760B8C"/>
    <w:rsid w:val="007734CD"/>
    <w:rsid w:val="00790CA9"/>
    <w:rsid w:val="00791FD4"/>
    <w:rsid w:val="0079515C"/>
    <w:rsid w:val="007A08ED"/>
    <w:rsid w:val="007B367A"/>
    <w:rsid w:val="007C788C"/>
    <w:rsid w:val="007E459D"/>
    <w:rsid w:val="007F69E5"/>
    <w:rsid w:val="0081529C"/>
    <w:rsid w:val="00844BF1"/>
    <w:rsid w:val="00847487"/>
    <w:rsid w:val="00866241"/>
    <w:rsid w:val="0087067F"/>
    <w:rsid w:val="00883A4F"/>
    <w:rsid w:val="00883BE2"/>
    <w:rsid w:val="00885979"/>
    <w:rsid w:val="008A3BA3"/>
    <w:rsid w:val="008C3868"/>
    <w:rsid w:val="008D2A99"/>
    <w:rsid w:val="008F00BD"/>
    <w:rsid w:val="008F5F17"/>
    <w:rsid w:val="0090182C"/>
    <w:rsid w:val="009237AC"/>
    <w:rsid w:val="00940FAC"/>
    <w:rsid w:val="0094273E"/>
    <w:rsid w:val="00973195"/>
    <w:rsid w:val="009A316B"/>
    <w:rsid w:val="009B74CA"/>
    <w:rsid w:val="00A16B63"/>
    <w:rsid w:val="00A43E55"/>
    <w:rsid w:val="00A53745"/>
    <w:rsid w:val="00A53DD7"/>
    <w:rsid w:val="00A55A28"/>
    <w:rsid w:val="00A61DE7"/>
    <w:rsid w:val="00A83877"/>
    <w:rsid w:val="00A901EB"/>
    <w:rsid w:val="00A9236F"/>
    <w:rsid w:val="00AC4325"/>
    <w:rsid w:val="00AE4AB4"/>
    <w:rsid w:val="00AE4D24"/>
    <w:rsid w:val="00B11DBD"/>
    <w:rsid w:val="00B21EE7"/>
    <w:rsid w:val="00B436A3"/>
    <w:rsid w:val="00BB6C8C"/>
    <w:rsid w:val="00BC5C3A"/>
    <w:rsid w:val="00BE006F"/>
    <w:rsid w:val="00BE2882"/>
    <w:rsid w:val="00BE55BB"/>
    <w:rsid w:val="00BF4B22"/>
    <w:rsid w:val="00C03A7E"/>
    <w:rsid w:val="00C15FD4"/>
    <w:rsid w:val="00C306DC"/>
    <w:rsid w:val="00C620AA"/>
    <w:rsid w:val="00C6295A"/>
    <w:rsid w:val="00CB0A44"/>
    <w:rsid w:val="00CC08D5"/>
    <w:rsid w:val="00CE0AA1"/>
    <w:rsid w:val="00CF717C"/>
    <w:rsid w:val="00D101F5"/>
    <w:rsid w:val="00D41E10"/>
    <w:rsid w:val="00D64BA9"/>
    <w:rsid w:val="00D97C66"/>
    <w:rsid w:val="00DA670B"/>
    <w:rsid w:val="00DB4D8B"/>
    <w:rsid w:val="00DE2367"/>
    <w:rsid w:val="00E13E43"/>
    <w:rsid w:val="00E3647E"/>
    <w:rsid w:val="00E42A07"/>
    <w:rsid w:val="00E655B3"/>
    <w:rsid w:val="00E83C69"/>
    <w:rsid w:val="00EC4248"/>
    <w:rsid w:val="00EE4425"/>
    <w:rsid w:val="00F03ECF"/>
    <w:rsid w:val="00F5132F"/>
    <w:rsid w:val="00F61F78"/>
    <w:rsid w:val="00F719D0"/>
    <w:rsid w:val="00F8720D"/>
    <w:rsid w:val="00F92A21"/>
    <w:rsid w:val="00F96CF4"/>
    <w:rsid w:val="00FA1588"/>
    <w:rsid w:val="00FA20BB"/>
    <w:rsid w:val="00FA7806"/>
    <w:rsid w:val="00FA7F72"/>
    <w:rsid w:val="00FB4BF9"/>
    <w:rsid w:val="00FD406A"/>
    <w:rsid w:val="00FE7D74"/>
    <w:rsid w:val="00FF5604"/>
    <w:rsid w:val="00FF56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CE6AE57"/>
  <w15:chartTrackingRefBased/>
  <w15:docId w15:val="{1BAB56AB-A6C0-4A90-BD6E-A7AF1445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288" w:lineRule="auto"/>
    </w:pPr>
    <w:rPr>
      <w:sz w:val="24"/>
      <w:lang w:eastAsia="ar-SA"/>
    </w:rPr>
  </w:style>
  <w:style w:type="paragraph" w:styleId="Nadpis1">
    <w:name w:val="heading 1"/>
    <w:basedOn w:val="Normln"/>
    <w:next w:val="Normln"/>
    <w:qFormat/>
    <w:rsid w:val="00057066"/>
    <w:pPr>
      <w:keepNext/>
      <w:widowControl/>
      <w:suppressAutoHyphens w:val="0"/>
      <w:autoSpaceDE w:val="0"/>
      <w:autoSpaceDN w:val="0"/>
      <w:spacing w:before="120" w:line="240" w:lineRule="auto"/>
      <w:jc w:val="center"/>
      <w:outlineLvl w:val="0"/>
    </w:pPr>
    <w:rPr>
      <w:b/>
      <w:bCs/>
      <w:kern w:val="28"/>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rPr>
  </w:style>
  <w:style w:type="character" w:customStyle="1" w:styleId="WW8Num4z0">
    <w:name w:val="WW8Num4z0"/>
    <w:rPr>
      <w:rFonts w:ascii="Arial" w:eastAsia="Times New Roman" w:hAnsi="Arial" w:cs="Arial"/>
      <w:sz w:val="2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Standardnpsmoodstavce2">
    <w:name w:val="Standardní písmo odstavce2"/>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Standardnpsmoodstavce1">
    <w:name w:val="Standardní písmo odstavce1"/>
  </w:style>
  <w:style w:type="character" w:customStyle="1" w:styleId="Odrky">
    <w:name w:val="Odrážky"/>
    <w:rPr>
      <w:rFonts w:ascii="OpenSymbol" w:eastAsia="OpenSymbol" w:hAnsi="OpenSymbol" w:cs="OpenSymbol"/>
    </w:rPr>
  </w:style>
  <w:style w:type="paragraph" w:customStyle="1" w:styleId="Nadpis">
    <w:name w:val="Nadpis"/>
    <w:basedOn w:val="Normln"/>
    <w:next w:val="Odstavec"/>
    <w:pPr>
      <w:spacing w:before="360" w:after="180"/>
    </w:pPr>
    <w:rPr>
      <w:sz w:val="40"/>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Cs w:val="24"/>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rPr>
  </w:style>
  <w:style w:type="paragraph" w:customStyle="1" w:styleId="Odstavec">
    <w:name w:val="Odstavec"/>
    <w:basedOn w:val="Normln"/>
    <w:pPr>
      <w:spacing w:after="115"/>
      <w:ind w:firstLine="480"/>
    </w:pPr>
  </w:style>
  <w:style w:type="paragraph" w:customStyle="1" w:styleId="Poznmka">
    <w:name w:val="Poznámka"/>
    <w:basedOn w:val="Normln"/>
    <w:pPr>
      <w:spacing w:line="240" w:lineRule="auto"/>
    </w:pPr>
    <w:rPr>
      <w:i/>
      <w:sz w:val="20"/>
    </w:rPr>
  </w:style>
  <w:style w:type="paragraph" w:customStyle="1" w:styleId="Stnovannadpis">
    <w:name w:val="Stínovaný nadpis"/>
    <w:basedOn w:val="Nadpis"/>
    <w:next w:val="Odstavec"/>
    <w:pPr>
      <w:shd w:val="clear" w:color="auto" w:fill="000000"/>
      <w:jc w:val="center"/>
    </w:pPr>
    <w:rPr>
      <w:b/>
      <w:color w:val="FFFFFF"/>
      <w:sz w:val="36"/>
    </w:rPr>
  </w:style>
  <w:style w:type="paragraph" w:customStyle="1" w:styleId="Seznamsodrkami1">
    <w:name w:val="Seznam s odrážkami1"/>
    <w:basedOn w:val="Normln"/>
    <w:pPr>
      <w:numPr>
        <w:numId w:val="1"/>
      </w:numPr>
      <w:spacing w:line="240" w:lineRule="auto"/>
      <w:ind w:left="480" w:hanging="480"/>
    </w:pPr>
  </w:style>
  <w:style w:type="paragraph" w:customStyle="1" w:styleId="Seznamoslovan">
    <w:name w:val="Seznam očíslovaný"/>
    <w:basedOn w:val="Normln"/>
    <w:pPr>
      <w:numPr>
        <w:numId w:val="2"/>
      </w:numPr>
      <w:spacing w:line="240" w:lineRule="auto"/>
      <w:ind w:left="480" w:hanging="480"/>
    </w:pPr>
  </w:style>
  <w:style w:type="paragraph" w:customStyle="1" w:styleId="Import0">
    <w:name w:val="Import 0"/>
    <w:basedOn w:val="Normln"/>
  </w:style>
  <w:style w:type="paragraph" w:customStyle="1" w:styleId="Import1">
    <w:name w:val="Import 1"/>
    <w:basedOn w:val="Import0"/>
    <w:rsid w:val="00C6295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pacing w:line="218" w:lineRule="auto"/>
    </w:pPr>
    <w:rPr>
      <w:rFonts w:ascii="Courier New" w:hAnsi="Courier New"/>
      <w:noProof/>
      <w:lang w:eastAsia="cs-CZ"/>
    </w:rPr>
  </w:style>
  <w:style w:type="paragraph" w:customStyle="1" w:styleId="Import5">
    <w:name w:val="Import 5"/>
    <w:basedOn w:val="Import0"/>
    <w:rsid w:val="00C6295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pacing w:line="218" w:lineRule="auto"/>
      <w:ind w:left="288"/>
    </w:pPr>
    <w:rPr>
      <w:rFonts w:ascii="Courier New" w:hAnsi="Courier New"/>
      <w:noProof/>
      <w:lang w:eastAsia="cs-CZ"/>
    </w:rPr>
  </w:style>
  <w:style w:type="paragraph" w:customStyle="1" w:styleId="Import12">
    <w:name w:val="Import 12"/>
    <w:basedOn w:val="Normln"/>
    <w:rsid w:val="0005706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pacing w:line="216" w:lineRule="auto"/>
      <w:ind w:left="5472"/>
    </w:pPr>
    <w:rPr>
      <w:rFonts w:ascii="Courier New" w:hAnsi="Courier New"/>
      <w:noProof/>
      <w:lang w:eastAsia="cs-CZ"/>
    </w:rPr>
  </w:style>
  <w:style w:type="paragraph" w:styleId="Zpat">
    <w:name w:val="footer"/>
    <w:basedOn w:val="Normln"/>
    <w:link w:val="ZpatChar"/>
    <w:rsid w:val="007B367A"/>
    <w:pPr>
      <w:widowControl/>
      <w:tabs>
        <w:tab w:val="center" w:pos="4536"/>
        <w:tab w:val="right" w:pos="9072"/>
      </w:tabs>
      <w:suppressAutoHyphens w:val="0"/>
      <w:spacing w:line="240" w:lineRule="auto"/>
    </w:pPr>
    <w:rPr>
      <w:sz w:val="20"/>
      <w:lang w:eastAsia="cs-CZ"/>
    </w:rPr>
  </w:style>
  <w:style w:type="character" w:customStyle="1" w:styleId="ZpatChar">
    <w:name w:val="Zápatí Char"/>
    <w:basedOn w:val="Standardnpsmoodstavce"/>
    <w:link w:val="Zpat"/>
    <w:rsid w:val="007B367A"/>
    <w:rPr>
      <w:lang w:val="cs-CZ" w:eastAsia="cs-CZ" w:bidi="ar-SA"/>
    </w:rPr>
  </w:style>
  <w:style w:type="paragraph" w:styleId="Zkladntext2">
    <w:name w:val="Body Text 2"/>
    <w:basedOn w:val="Normln"/>
    <w:link w:val="Zkladntext2Char"/>
    <w:uiPriority w:val="99"/>
    <w:semiHidden/>
    <w:unhideWhenUsed/>
    <w:rsid w:val="006C40CC"/>
    <w:pPr>
      <w:spacing w:after="120" w:line="480" w:lineRule="auto"/>
    </w:pPr>
  </w:style>
  <w:style w:type="character" w:customStyle="1" w:styleId="Zkladntext2Char">
    <w:name w:val="Základní text 2 Char"/>
    <w:basedOn w:val="Standardnpsmoodstavce"/>
    <w:link w:val="Zkladntext2"/>
    <w:uiPriority w:val="99"/>
    <w:semiHidden/>
    <w:rsid w:val="006C40CC"/>
    <w:rPr>
      <w:color w:val="000000"/>
      <w:sz w:val="24"/>
      <w:lang w:eastAsia="ar-SA"/>
    </w:rPr>
  </w:style>
  <w:style w:type="paragraph" w:styleId="Zkladntextodsazen3">
    <w:name w:val="Body Text Indent 3"/>
    <w:basedOn w:val="Normln"/>
    <w:link w:val="Zkladntextodsazen3Char"/>
    <w:uiPriority w:val="99"/>
    <w:semiHidden/>
    <w:unhideWhenUsed/>
    <w:rsid w:val="006C419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C4192"/>
    <w:rPr>
      <w:sz w:val="16"/>
      <w:szCs w:val="16"/>
      <w:lang w:eastAsia="ar-SA"/>
    </w:rPr>
  </w:style>
  <w:style w:type="paragraph" w:styleId="Odstavecseseznamem">
    <w:name w:val="List Paragraph"/>
    <w:basedOn w:val="Normln"/>
    <w:uiPriority w:val="34"/>
    <w:qFormat/>
    <w:rsid w:val="00537BE8"/>
    <w:pPr>
      <w:widowControl/>
      <w:suppressAutoHyphens w:val="0"/>
      <w:spacing w:after="200" w:line="276" w:lineRule="auto"/>
      <w:ind w:left="720"/>
      <w:contextualSpacing/>
    </w:pPr>
    <w:rPr>
      <w:rFonts w:ascii="Calibri" w:eastAsia="Calibri" w:hAnsi="Calibri"/>
      <w:sz w:val="22"/>
      <w:szCs w:val="22"/>
      <w:lang w:eastAsia="en-US"/>
    </w:rPr>
  </w:style>
  <w:style w:type="paragraph" w:customStyle="1" w:styleId="EONangaben">
    <w:name w:val="EONangaben"/>
    <w:basedOn w:val="Normln"/>
    <w:rsid w:val="00537BE8"/>
    <w:pPr>
      <w:widowControl/>
      <w:suppressAutoHyphens w:val="0"/>
      <w:spacing w:line="210" w:lineRule="atLeast"/>
    </w:pPr>
    <w:rPr>
      <w:rFonts w:ascii="Polo" w:hAnsi="Polo"/>
      <w:spacing w:val="6"/>
      <w:sz w:val="17"/>
      <w:szCs w:val="1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5468">
      <w:bodyDiv w:val="1"/>
      <w:marLeft w:val="0"/>
      <w:marRight w:val="0"/>
      <w:marTop w:val="0"/>
      <w:marBottom w:val="0"/>
      <w:divBdr>
        <w:top w:val="none" w:sz="0" w:space="0" w:color="auto"/>
        <w:left w:val="none" w:sz="0" w:space="0" w:color="auto"/>
        <w:bottom w:val="none" w:sz="0" w:space="0" w:color="auto"/>
        <w:right w:val="none" w:sz="0" w:space="0" w:color="auto"/>
      </w:divBdr>
    </w:div>
    <w:div w:id="293104361">
      <w:bodyDiv w:val="1"/>
      <w:marLeft w:val="0"/>
      <w:marRight w:val="0"/>
      <w:marTop w:val="0"/>
      <w:marBottom w:val="0"/>
      <w:divBdr>
        <w:top w:val="none" w:sz="0" w:space="0" w:color="auto"/>
        <w:left w:val="none" w:sz="0" w:space="0" w:color="auto"/>
        <w:bottom w:val="none" w:sz="0" w:space="0" w:color="auto"/>
        <w:right w:val="none" w:sz="0" w:space="0" w:color="auto"/>
      </w:divBdr>
    </w:div>
    <w:div w:id="422070225">
      <w:bodyDiv w:val="1"/>
      <w:marLeft w:val="0"/>
      <w:marRight w:val="0"/>
      <w:marTop w:val="0"/>
      <w:marBottom w:val="0"/>
      <w:divBdr>
        <w:top w:val="none" w:sz="0" w:space="0" w:color="auto"/>
        <w:left w:val="none" w:sz="0" w:space="0" w:color="auto"/>
        <w:bottom w:val="none" w:sz="0" w:space="0" w:color="auto"/>
        <w:right w:val="none" w:sz="0" w:space="0" w:color="auto"/>
      </w:divBdr>
    </w:div>
    <w:div w:id="555169356">
      <w:bodyDiv w:val="1"/>
      <w:marLeft w:val="0"/>
      <w:marRight w:val="0"/>
      <w:marTop w:val="0"/>
      <w:marBottom w:val="0"/>
      <w:divBdr>
        <w:top w:val="none" w:sz="0" w:space="0" w:color="auto"/>
        <w:left w:val="none" w:sz="0" w:space="0" w:color="auto"/>
        <w:bottom w:val="none" w:sz="0" w:space="0" w:color="auto"/>
        <w:right w:val="none" w:sz="0" w:space="0" w:color="auto"/>
      </w:divBdr>
    </w:div>
    <w:div w:id="586497783">
      <w:bodyDiv w:val="1"/>
      <w:marLeft w:val="0"/>
      <w:marRight w:val="0"/>
      <w:marTop w:val="0"/>
      <w:marBottom w:val="0"/>
      <w:divBdr>
        <w:top w:val="none" w:sz="0" w:space="0" w:color="auto"/>
        <w:left w:val="none" w:sz="0" w:space="0" w:color="auto"/>
        <w:bottom w:val="none" w:sz="0" w:space="0" w:color="auto"/>
        <w:right w:val="none" w:sz="0" w:space="0" w:color="auto"/>
      </w:divBdr>
    </w:div>
    <w:div w:id="592662688">
      <w:bodyDiv w:val="1"/>
      <w:marLeft w:val="0"/>
      <w:marRight w:val="0"/>
      <w:marTop w:val="0"/>
      <w:marBottom w:val="0"/>
      <w:divBdr>
        <w:top w:val="none" w:sz="0" w:space="0" w:color="auto"/>
        <w:left w:val="none" w:sz="0" w:space="0" w:color="auto"/>
        <w:bottom w:val="none" w:sz="0" w:space="0" w:color="auto"/>
        <w:right w:val="none" w:sz="0" w:space="0" w:color="auto"/>
      </w:divBdr>
    </w:div>
    <w:div w:id="653870590">
      <w:bodyDiv w:val="1"/>
      <w:marLeft w:val="0"/>
      <w:marRight w:val="0"/>
      <w:marTop w:val="0"/>
      <w:marBottom w:val="0"/>
      <w:divBdr>
        <w:top w:val="none" w:sz="0" w:space="0" w:color="auto"/>
        <w:left w:val="none" w:sz="0" w:space="0" w:color="auto"/>
        <w:bottom w:val="none" w:sz="0" w:space="0" w:color="auto"/>
        <w:right w:val="none" w:sz="0" w:space="0" w:color="auto"/>
      </w:divBdr>
    </w:div>
    <w:div w:id="667681147">
      <w:bodyDiv w:val="1"/>
      <w:marLeft w:val="0"/>
      <w:marRight w:val="0"/>
      <w:marTop w:val="0"/>
      <w:marBottom w:val="0"/>
      <w:divBdr>
        <w:top w:val="none" w:sz="0" w:space="0" w:color="auto"/>
        <w:left w:val="none" w:sz="0" w:space="0" w:color="auto"/>
        <w:bottom w:val="none" w:sz="0" w:space="0" w:color="auto"/>
        <w:right w:val="none" w:sz="0" w:space="0" w:color="auto"/>
      </w:divBdr>
    </w:div>
    <w:div w:id="824275002">
      <w:bodyDiv w:val="1"/>
      <w:marLeft w:val="0"/>
      <w:marRight w:val="0"/>
      <w:marTop w:val="0"/>
      <w:marBottom w:val="0"/>
      <w:divBdr>
        <w:top w:val="none" w:sz="0" w:space="0" w:color="auto"/>
        <w:left w:val="none" w:sz="0" w:space="0" w:color="auto"/>
        <w:bottom w:val="none" w:sz="0" w:space="0" w:color="auto"/>
        <w:right w:val="none" w:sz="0" w:space="0" w:color="auto"/>
      </w:divBdr>
    </w:div>
    <w:div w:id="898130759">
      <w:bodyDiv w:val="1"/>
      <w:marLeft w:val="0"/>
      <w:marRight w:val="0"/>
      <w:marTop w:val="0"/>
      <w:marBottom w:val="0"/>
      <w:divBdr>
        <w:top w:val="none" w:sz="0" w:space="0" w:color="auto"/>
        <w:left w:val="none" w:sz="0" w:space="0" w:color="auto"/>
        <w:bottom w:val="none" w:sz="0" w:space="0" w:color="auto"/>
        <w:right w:val="none" w:sz="0" w:space="0" w:color="auto"/>
      </w:divBdr>
    </w:div>
    <w:div w:id="934436731">
      <w:bodyDiv w:val="1"/>
      <w:marLeft w:val="0"/>
      <w:marRight w:val="0"/>
      <w:marTop w:val="0"/>
      <w:marBottom w:val="0"/>
      <w:divBdr>
        <w:top w:val="none" w:sz="0" w:space="0" w:color="auto"/>
        <w:left w:val="none" w:sz="0" w:space="0" w:color="auto"/>
        <w:bottom w:val="none" w:sz="0" w:space="0" w:color="auto"/>
        <w:right w:val="none" w:sz="0" w:space="0" w:color="auto"/>
      </w:divBdr>
    </w:div>
    <w:div w:id="990255038">
      <w:bodyDiv w:val="1"/>
      <w:marLeft w:val="0"/>
      <w:marRight w:val="0"/>
      <w:marTop w:val="0"/>
      <w:marBottom w:val="0"/>
      <w:divBdr>
        <w:top w:val="none" w:sz="0" w:space="0" w:color="auto"/>
        <w:left w:val="none" w:sz="0" w:space="0" w:color="auto"/>
        <w:bottom w:val="none" w:sz="0" w:space="0" w:color="auto"/>
        <w:right w:val="none" w:sz="0" w:space="0" w:color="auto"/>
      </w:divBdr>
    </w:div>
    <w:div w:id="1051460660">
      <w:bodyDiv w:val="1"/>
      <w:marLeft w:val="0"/>
      <w:marRight w:val="0"/>
      <w:marTop w:val="0"/>
      <w:marBottom w:val="0"/>
      <w:divBdr>
        <w:top w:val="none" w:sz="0" w:space="0" w:color="auto"/>
        <w:left w:val="none" w:sz="0" w:space="0" w:color="auto"/>
        <w:bottom w:val="none" w:sz="0" w:space="0" w:color="auto"/>
        <w:right w:val="none" w:sz="0" w:space="0" w:color="auto"/>
      </w:divBdr>
    </w:div>
    <w:div w:id="1074088643">
      <w:bodyDiv w:val="1"/>
      <w:marLeft w:val="0"/>
      <w:marRight w:val="0"/>
      <w:marTop w:val="0"/>
      <w:marBottom w:val="0"/>
      <w:divBdr>
        <w:top w:val="none" w:sz="0" w:space="0" w:color="auto"/>
        <w:left w:val="none" w:sz="0" w:space="0" w:color="auto"/>
        <w:bottom w:val="none" w:sz="0" w:space="0" w:color="auto"/>
        <w:right w:val="none" w:sz="0" w:space="0" w:color="auto"/>
      </w:divBdr>
    </w:div>
    <w:div w:id="1128667897">
      <w:bodyDiv w:val="1"/>
      <w:marLeft w:val="0"/>
      <w:marRight w:val="0"/>
      <w:marTop w:val="0"/>
      <w:marBottom w:val="0"/>
      <w:divBdr>
        <w:top w:val="none" w:sz="0" w:space="0" w:color="auto"/>
        <w:left w:val="none" w:sz="0" w:space="0" w:color="auto"/>
        <w:bottom w:val="none" w:sz="0" w:space="0" w:color="auto"/>
        <w:right w:val="none" w:sz="0" w:space="0" w:color="auto"/>
      </w:divBdr>
    </w:div>
    <w:div w:id="1129007029">
      <w:bodyDiv w:val="1"/>
      <w:marLeft w:val="0"/>
      <w:marRight w:val="0"/>
      <w:marTop w:val="0"/>
      <w:marBottom w:val="0"/>
      <w:divBdr>
        <w:top w:val="none" w:sz="0" w:space="0" w:color="auto"/>
        <w:left w:val="none" w:sz="0" w:space="0" w:color="auto"/>
        <w:bottom w:val="none" w:sz="0" w:space="0" w:color="auto"/>
        <w:right w:val="none" w:sz="0" w:space="0" w:color="auto"/>
      </w:divBdr>
    </w:div>
    <w:div w:id="1132868626">
      <w:bodyDiv w:val="1"/>
      <w:marLeft w:val="0"/>
      <w:marRight w:val="0"/>
      <w:marTop w:val="0"/>
      <w:marBottom w:val="0"/>
      <w:divBdr>
        <w:top w:val="none" w:sz="0" w:space="0" w:color="auto"/>
        <w:left w:val="none" w:sz="0" w:space="0" w:color="auto"/>
        <w:bottom w:val="none" w:sz="0" w:space="0" w:color="auto"/>
        <w:right w:val="none" w:sz="0" w:space="0" w:color="auto"/>
      </w:divBdr>
    </w:div>
    <w:div w:id="1196580663">
      <w:bodyDiv w:val="1"/>
      <w:marLeft w:val="0"/>
      <w:marRight w:val="0"/>
      <w:marTop w:val="0"/>
      <w:marBottom w:val="0"/>
      <w:divBdr>
        <w:top w:val="none" w:sz="0" w:space="0" w:color="auto"/>
        <w:left w:val="none" w:sz="0" w:space="0" w:color="auto"/>
        <w:bottom w:val="none" w:sz="0" w:space="0" w:color="auto"/>
        <w:right w:val="none" w:sz="0" w:space="0" w:color="auto"/>
      </w:divBdr>
    </w:div>
    <w:div w:id="1354529870">
      <w:bodyDiv w:val="1"/>
      <w:marLeft w:val="0"/>
      <w:marRight w:val="0"/>
      <w:marTop w:val="0"/>
      <w:marBottom w:val="0"/>
      <w:divBdr>
        <w:top w:val="none" w:sz="0" w:space="0" w:color="auto"/>
        <w:left w:val="none" w:sz="0" w:space="0" w:color="auto"/>
        <w:bottom w:val="none" w:sz="0" w:space="0" w:color="auto"/>
        <w:right w:val="none" w:sz="0" w:space="0" w:color="auto"/>
      </w:divBdr>
    </w:div>
    <w:div w:id="1439372678">
      <w:bodyDiv w:val="1"/>
      <w:marLeft w:val="0"/>
      <w:marRight w:val="0"/>
      <w:marTop w:val="0"/>
      <w:marBottom w:val="0"/>
      <w:divBdr>
        <w:top w:val="none" w:sz="0" w:space="0" w:color="auto"/>
        <w:left w:val="none" w:sz="0" w:space="0" w:color="auto"/>
        <w:bottom w:val="none" w:sz="0" w:space="0" w:color="auto"/>
        <w:right w:val="none" w:sz="0" w:space="0" w:color="auto"/>
      </w:divBdr>
    </w:div>
    <w:div w:id="1552768276">
      <w:bodyDiv w:val="1"/>
      <w:marLeft w:val="0"/>
      <w:marRight w:val="0"/>
      <w:marTop w:val="0"/>
      <w:marBottom w:val="0"/>
      <w:divBdr>
        <w:top w:val="none" w:sz="0" w:space="0" w:color="auto"/>
        <w:left w:val="none" w:sz="0" w:space="0" w:color="auto"/>
        <w:bottom w:val="none" w:sz="0" w:space="0" w:color="auto"/>
        <w:right w:val="none" w:sz="0" w:space="0" w:color="auto"/>
      </w:divBdr>
    </w:div>
    <w:div w:id="1565988169">
      <w:bodyDiv w:val="1"/>
      <w:marLeft w:val="0"/>
      <w:marRight w:val="0"/>
      <w:marTop w:val="0"/>
      <w:marBottom w:val="0"/>
      <w:divBdr>
        <w:top w:val="none" w:sz="0" w:space="0" w:color="auto"/>
        <w:left w:val="none" w:sz="0" w:space="0" w:color="auto"/>
        <w:bottom w:val="none" w:sz="0" w:space="0" w:color="auto"/>
        <w:right w:val="none" w:sz="0" w:space="0" w:color="auto"/>
      </w:divBdr>
    </w:div>
    <w:div w:id="1644233956">
      <w:bodyDiv w:val="1"/>
      <w:marLeft w:val="0"/>
      <w:marRight w:val="0"/>
      <w:marTop w:val="0"/>
      <w:marBottom w:val="0"/>
      <w:divBdr>
        <w:top w:val="none" w:sz="0" w:space="0" w:color="auto"/>
        <w:left w:val="none" w:sz="0" w:space="0" w:color="auto"/>
        <w:bottom w:val="none" w:sz="0" w:space="0" w:color="auto"/>
        <w:right w:val="none" w:sz="0" w:space="0" w:color="auto"/>
      </w:divBdr>
    </w:div>
    <w:div w:id="1650014125">
      <w:bodyDiv w:val="1"/>
      <w:marLeft w:val="0"/>
      <w:marRight w:val="0"/>
      <w:marTop w:val="0"/>
      <w:marBottom w:val="0"/>
      <w:divBdr>
        <w:top w:val="none" w:sz="0" w:space="0" w:color="auto"/>
        <w:left w:val="none" w:sz="0" w:space="0" w:color="auto"/>
        <w:bottom w:val="none" w:sz="0" w:space="0" w:color="auto"/>
        <w:right w:val="none" w:sz="0" w:space="0" w:color="auto"/>
      </w:divBdr>
    </w:div>
    <w:div w:id="1747847265">
      <w:bodyDiv w:val="1"/>
      <w:marLeft w:val="0"/>
      <w:marRight w:val="0"/>
      <w:marTop w:val="0"/>
      <w:marBottom w:val="0"/>
      <w:divBdr>
        <w:top w:val="none" w:sz="0" w:space="0" w:color="auto"/>
        <w:left w:val="none" w:sz="0" w:space="0" w:color="auto"/>
        <w:bottom w:val="none" w:sz="0" w:space="0" w:color="auto"/>
        <w:right w:val="none" w:sz="0" w:space="0" w:color="auto"/>
      </w:divBdr>
    </w:div>
    <w:div w:id="1914927654">
      <w:bodyDiv w:val="1"/>
      <w:marLeft w:val="0"/>
      <w:marRight w:val="0"/>
      <w:marTop w:val="0"/>
      <w:marBottom w:val="0"/>
      <w:divBdr>
        <w:top w:val="none" w:sz="0" w:space="0" w:color="auto"/>
        <w:left w:val="none" w:sz="0" w:space="0" w:color="auto"/>
        <w:bottom w:val="none" w:sz="0" w:space="0" w:color="auto"/>
        <w:right w:val="none" w:sz="0" w:space="0" w:color="auto"/>
      </w:divBdr>
    </w:div>
    <w:div w:id="209184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5</Pages>
  <Words>2140</Words>
  <Characters>12631</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Stavební úřad            Úřad městyse Veverská Bítýška</vt:lpstr>
    </vt:vector>
  </TitlesOfParts>
  <Company>Obec Veverská Bítýška</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Stavební úřad            Úřad městyse Veverská Bítýška</dc:title>
  <dc:subject/>
  <dc:creator>Obecní úřad Veverská Bítýška</dc:creator>
  <cp:keywords/>
  <cp:lastModifiedBy>Klára Miková</cp:lastModifiedBy>
  <cp:revision>8</cp:revision>
  <cp:lastPrinted>2016-07-14T13:29:00Z</cp:lastPrinted>
  <dcterms:created xsi:type="dcterms:W3CDTF">2020-07-02T13:10:00Z</dcterms:created>
  <dcterms:modified xsi:type="dcterms:W3CDTF">2020-07-07T15:04:00Z</dcterms:modified>
</cp:coreProperties>
</file>